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764B03"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BF080D" w:rsidRPr="0091295E" w:rsidRDefault="00BF080D"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C07FAD">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AD17E1" w:rsidRDefault="00AD17E1" w:rsidP="00AD17E1">
      <w:pPr>
        <w:tabs>
          <w:tab w:val="left" w:pos="8140"/>
        </w:tabs>
        <w:rPr>
          <w:rFonts w:cs="Arial"/>
          <w:b/>
          <w:color w:val="000000"/>
        </w:rPr>
      </w:pPr>
    </w:p>
    <w:p w:rsidR="00D75CA8" w:rsidRDefault="00D75CA8" w:rsidP="00AD17E1">
      <w:pPr>
        <w:tabs>
          <w:tab w:val="left" w:pos="8140"/>
        </w:tabs>
        <w:rPr>
          <w:rFonts w:cs="Arial"/>
          <w:b/>
          <w:color w:val="000000"/>
        </w:rPr>
      </w:pPr>
    </w:p>
    <w:p w:rsidR="00D75CA8" w:rsidRDefault="00D75CA8" w:rsidP="00AD17E1">
      <w:pPr>
        <w:tabs>
          <w:tab w:val="left" w:pos="8140"/>
        </w:tabs>
        <w:rPr>
          <w:rFonts w:cs="Arial"/>
          <w:b/>
          <w:color w:val="000000"/>
        </w:rPr>
      </w:pPr>
    </w:p>
    <w:p w:rsidR="00D75CA8" w:rsidRDefault="00D75CA8" w:rsidP="00AD17E1">
      <w:pPr>
        <w:tabs>
          <w:tab w:val="left" w:pos="8140"/>
        </w:tabs>
        <w:rPr>
          <w:rFonts w:cs="Arial"/>
          <w:b/>
          <w:color w:val="000000"/>
        </w:rPr>
      </w:pPr>
    </w:p>
    <w:p w:rsidR="00952A64" w:rsidRDefault="00952A64" w:rsidP="00AD17E1">
      <w:pPr>
        <w:tabs>
          <w:tab w:val="left" w:pos="8140"/>
        </w:tabs>
        <w:rPr>
          <w:rFonts w:cs="Arial"/>
          <w:b/>
          <w:color w:val="000000"/>
        </w:rPr>
      </w:pPr>
    </w:p>
    <w:p w:rsidR="00D75CA8" w:rsidRPr="00D75CA8" w:rsidRDefault="00D75CA8" w:rsidP="00D75CA8">
      <w:pPr>
        <w:pStyle w:val="Prrafodelista"/>
        <w:numPr>
          <w:ilvl w:val="0"/>
          <w:numId w:val="35"/>
        </w:numPr>
        <w:tabs>
          <w:tab w:val="left" w:pos="8140"/>
        </w:tabs>
        <w:rPr>
          <w:rFonts w:cs="Arial"/>
          <w:color w:val="000000"/>
        </w:rPr>
      </w:pPr>
      <w:r w:rsidRPr="00D75CA8">
        <w:rPr>
          <w:rFonts w:cs="Arial"/>
          <w:color w:val="000000"/>
        </w:rPr>
        <w:t>Llama Morfín al diálogo entre poderes para sacar reformas</w:t>
      </w:r>
    </w:p>
    <w:p w:rsidR="00D75CA8" w:rsidRPr="00D75CA8" w:rsidRDefault="00D75CA8" w:rsidP="00D75CA8"/>
    <w:p w:rsidR="00D75CA8" w:rsidRPr="00D75CA8" w:rsidRDefault="00D75CA8" w:rsidP="00D75CA8">
      <w:pPr>
        <w:pStyle w:val="Prrafodelista"/>
        <w:numPr>
          <w:ilvl w:val="0"/>
          <w:numId w:val="35"/>
        </w:numPr>
        <w:tabs>
          <w:tab w:val="left" w:pos="8140"/>
        </w:tabs>
        <w:rPr>
          <w:rFonts w:cs="Arial"/>
          <w:color w:val="000000"/>
        </w:rPr>
      </w:pPr>
      <w:r w:rsidRPr="00D75CA8">
        <w:rPr>
          <w:rFonts w:cs="Arial"/>
          <w:color w:val="000000"/>
        </w:rPr>
        <w:t>PRD estará en deliberaciones de leyes secundarias: Aureoles</w:t>
      </w:r>
    </w:p>
    <w:p w:rsidR="00D75CA8" w:rsidRPr="00D75CA8" w:rsidRDefault="00D75CA8" w:rsidP="00D75CA8"/>
    <w:p w:rsidR="00D75CA8" w:rsidRPr="00D75CA8" w:rsidRDefault="00D75CA8" w:rsidP="00D75CA8">
      <w:pPr>
        <w:pStyle w:val="Prrafodelista"/>
        <w:numPr>
          <w:ilvl w:val="0"/>
          <w:numId w:val="35"/>
        </w:numPr>
        <w:tabs>
          <w:tab w:val="left" w:pos="8140"/>
        </w:tabs>
        <w:rPr>
          <w:rFonts w:cs="Arial"/>
          <w:color w:val="000000"/>
        </w:rPr>
      </w:pPr>
      <w:r w:rsidRPr="00D75CA8">
        <w:rPr>
          <w:rFonts w:cs="Arial"/>
          <w:color w:val="000000"/>
        </w:rPr>
        <w:t>Productividad legislativa desde la primera sesión, garantiza Beltrones</w:t>
      </w:r>
    </w:p>
    <w:p w:rsidR="00D75CA8" w:rsidRPr="00D75CA8" w:rsidRDefault="00D75CA8" w:rsidP="00D75CA8"/>
    <w:p w:rsidR="00D75CA8" w:rsidRPr="00D75CA8" w:rsidRDefault="00D75CA8" w:rsidP="00D75CA8">
      <w:pPr>
        <w:pStyle w:val="Prrafodelista"/>
        <w:numPr>
          <w:ilvl w:val="0"/>
          <w:numId w:val="35"/>
        </w:numPr>
        <w:tabs>
          <w:tab w:val="left" w:pos="8140"/>
        </w:tabs>
        <w:rPr>
          <w:rFonts w:cs="Arial"/>
          <w:color w:val="000000"/>
        </w:rPr>
      </w:pPr>
      <w:r w:rsidRPr="00D75CA8">
        <w:rPr>
          <w:rFonts w:cs="Arial"/>
          <w:color w:val="000000"/>
        </w:rPr>
        <w:t>Pacto por México es método para lograr acuerdos, dice priista</w:t>
      </w:r>
    </w:p>
    <w:p w:rsidR="00D75CA8" w:rsidRPr="00D75CA8" w:rsidRDefault="00D75CA8" w:rsidP="00D75CA8">
      <w:pPr>
        <w:tabs>
          <w:tab w:val="left" w:pos="8140"/>
        </w:tabs>
        <w:rPr>
          <w:rFonts w:cs="Arial"/>
          <w:color w:val="000000"/>
        </w:rPr>
      </w:pPr>
    </w:p>
    <w:p w:rsidR="00D75CA8" w:rsidRPr="00D75CA8" w:rsidRDefault="00D75CA8" w:rsidP="00D75CA8">
      <w:pPr>
        <w:pStyle w:val="Prrafodelista"/>
        <w:numPr>
          <w:ilvl w:val="0"/>
          <w:numId w:val="35"/>
        </w:numPr>
        <w:tabs>
          <w:tab w:val="left" w:pos="8140"/>
        </w:tabs>
        <w:rPr>
          <w:rFonts w:cs="Arial"/>
          <w:color w:val="000000"/>
        </w:rPr>
      </w:pPr>
      <w:r w:rsidRPr="00D75CA8">
        <w:rPr>
          <w:rFonts w:cs="Arial"/>
          <w:color w:val="000000"/>
        </w:rPr>
        <w:t>Diputados del PRD plantean investigar especulación de granos básicos</w:t>
      </w:r>
    </w:p>
    <w:p w:rsidR="007A57B2" w:rsidRDefault="007A57B2" w:rsidP="00AD17E1">
      <w:pPr>
        <w:tabs>
          <w:tab w:val="left" w:pos="8140"/>
        </w:tabs>
        <w:rPr>
          <w:rFonts w:cs="Arial"/>
          <w:b/>
          <w:color w:val="000000"/>
        </w:rPr>
      </w:pPr>
    </w:p>
    <w:p w:rsidR="007A57B2" w:rsidRDefault="007A57B2" w:rsidP="00AD17E1">
      <w:pPr>
        <w:tabs>
          <w:tab w:val="left" w:pos="8140"/>
        </w:tabs>
        <w:rPr>
          <w:rFonts w:cs="Arial"/>
          <w:b/>
          <w:color w:val="000000"/>
        </w:rPr>
      </w:pPr>
    </w:p>
    <w:p w:rsidR="007A57B2" w:rsidRDefault="007A57B2" w:rsidP="00AD17E1">
      <w:pPr>
        <w:tabs>
          <w:tab w:val="left" w:pos="8140"/>
        </w:tabs>
        <w:rPr>
          <w:rFonts w:cs="Arial"/>
          <w:b/>
          <w:color w:val="000000"/>
        </w:rPr>
      </w:pPr>
    </w:p>
    <w:p w:rsidR="007A57B2" w:rsidRDefault="007A57B2" w:rsidP="00AD17E1">
      <w:pPr>
        <w:tabs>
          <w:tab w:val="left" w:pos="8140"/>
        </w:tabs>
        <w:rPr>
          <w:rFonts w:cs="Arial"/>
          <w:b/>
          <w:color w:val="000000"/>
        </w:rPr>
      </w:pPr>
    </w:p>
    <w:p w:rsidR="007A57B2" w:rsidRDefault="007A57B2" w:rsidP="00AD17E1">
      <w:pPr>
        <w:tabs>
          <w:tab w:val="left" w:pos="8140"/>
        </w:tabs>
        <w:rPr>
          <w:rFonts w:cs="Arial"/>
          <w:b/>
          <w:color w:val="000000"/>
        </w:rPr>
      </w:pPr>
    </w:p>
    <w:p w:rsidR="00F7477E" w:rsidRDefault="00F7477E" w:rsidP="00AD17E1">
      <w:pPr>
        <w:tabs>
          <w:tab w:val="left" w:pos="8140"/>
        </w:tabs>
        <w:rPr>
          <w:rFonts w:cs="Arial"/>
          <w:b/>
          <w:color w:val="000000"/>
        </w:rPr>
      </w:pPr>
    </w:p>
    <w:p w:rsidR="00354829" w:rsidRDefault="00354829" w:rsidP="00AD17E1">
      <w:pPr>
        <w:tabs>
          <w:tab w:val="left" w:pos="8140"/>
        </w:tabs>
        <w:rPr>
          <w:rFonts w:cs="Arial"/>
          <w:b/>
          <w:color w:val="000000"/>
        </w:rPr>
      </w:pPr>
    </w:p>
    <w:p w:rsidR="00AD17E1" w:rsidRDefault="00952A64" w:rsidP="00AD17E1">
      <w:pPr>
        <w:tabs>
          <w:tab w:val="left" w:pos="8140"/>
        </w:tabs>
        <w:jc w:val="right"/>
        <w:rPr>
          <w:rFonts w:cs="Arial"/>
          <w:b/>
          <w:color w:val="000000"/>
        </w:rPr>
      </w:pPr>
      <w:r>
        <w:rPr>
          <w:rFonts w:cs="Arial"/>
          <w:b/>
          <w:color w:val="000000"/>
        </w:rPr>
        <w:t>01</w:t>
      </w:r>
      <w:r w:rsidR="000D7A5E">
        <w:rPr>
          <w:rFonts w:cs="Arial"/>
          <w:b/>
          <w:color w:val="000000"/>
        </w:rPr>
        <w:t xml:space="preserve"> </w:t>
      </w:r>
      <w:r w:rsidR="00031AA6">
        <w:rPr>
          <w:rFonts w:cs="Arial"/>
          <w:b/>
          <w:color w:val="000000"/>
        </w:rPr>
        <w:t>de</w:t>
      </w:r>
      <w:r w:rsidR="00AD41AC">
        <w:rPr>
          <w:rFonts w:cs="Arial"/>
          <w:b/>
          <w:color w:val="000000"/>
        </w:rPr>
        <w:t xml:space="preserve"> </w:t>
      </w:r>
      <w:r>
        <w:rPr>
          <w:rFonts w:cs="Arial"/>
          <w:b/>
          <w:color w:val="000000"/>
        </w:rPr>
        <w:t>febre</w:t>
      </w:r>
      <w:r w:rsidR="00C07FAD">
        <w:rPr>
          <w:rFonts w:cs="Arial"/>
          <w:b/>
          <w:color w:val="000000"/>
        </w:rPr>
        <w:t>ro de 2014</w:t>
      </w:r>
    </w:p>
    <w:p w:rsidR="00A563ED" w:rsidRDefault="00A563ED" w:rsidP="00A563ED">
      <w:pPr>
        <w:tabs>
          <w:tab w:val="left" w:pos="8140"/>
        </w:tabs>
        <w:rPr>
          <w:rFonts w:cs="Arial"/>
          <w:b/>
          <w:color w:val="000000"/>
        </w:rPr>
      </w:pPr>
    </w:p>
    <w:p w:rsidR="00FD7C92" w:rsidRDefault="00FD7C92" w:rsidP="00A563ED">
      <w:pPr>
        <w:tabs>
          <w:tab w:val="left" w:pos="8140"/>
        </w:tabs>
        <w:rPr>
          <w:rFonts w:cs="Arial"/>
          <w:b/>
          <w:color w:val="000000"/>
        </w:rPr>
      </w:pPr>
    </w:p>
    <w:p w:rsidR="00BF080D" w:rsidRDefault="00BF080D" w:rsidP="00A563ED">
      <w:pPr>
        <w:tabs>
          <w:tab w:val="left" w:pos="8140"/>
        </w:tabs>
        <w:rPr>
          <w:rFonts w:cs="Arial"/>
          <w:b/>
          <w:color w:val="000000"/>
        </w:rPr>
      </w:pPr>
    </w:p>
    <w:p w:rsidR="00FD7C92" w:rsidRDefault="00FD7C92" w:rsidP="00A563ED">
      <w:pPr>
        <w:tabs>
          <w:tab w:val="left" w:pos="8140"/>
        </w:tabs>
        <w:rPr>
          <w:rFonts w:cs="Arial"/>
          <w:b/>
          <w:color w:val="000000"/>
        </w:rPr>
      </w:pPr>
    </w:p>
    <w:p w:rsidR="007A57B2" w:rsidRDefault="007A57B2" w:rsidP="00EA2EC1">
      <w:pPr>
        <w:tabs>
          <w:tab w:val="left" w:pos="8140"/>
        </w:tabs>
        <w:rPr>
          <w:rFonts w:cs="Arial"/>
          <w:color w:val="000000"/>
        </w:rPr>
      </w:pPr>
    </w:p>
    <w:p w:rsidR="002458EA" w:rsidRPr="009D694D" w:rsidRDefault="002458EA" w:rsidP="002458EA">
      <w:pPr>
        <w:rPr>
          <w:b/>
          <w:sz w:val="16"/>
          <w:szCs w:val="16"/>
        </w:rPr>
      </w:pPr>
      <w:r w:rsidRPr="009D694D">
        <w:rPr>
          <w:b/>
          <w:sz w:val="16"/>
          <w:szCs w:val="16"/>
        </w:rPr>
        <w:t xml:space="preserve">TEMA(S): </w:t>
      </w:r>
      <w:r>
        <w:rPr>
          <w:b/>
          <w:sz w:val="16"/>
          <w:szCs w:val="16"/>
        </w:rPr>
        <w:t>Trabajos Legislativos</w:t>
      </w:r>
    </w:p>
    <w:p w:rsidR="002458EA" w:rsidRPr="009D694D" w:rsidRDefault="002458EA" w:rsidP="002458EA">
      <w:pPr>
        <w:rPr>
          <w:b/>
          <w:sz w:val="16"/>
          <w:szCs w:val="16"/>
        </w:rPr>
      </w:pPr>
      <w:r w:rsidRPr="009D694D">
        <w:rPr>
          <w:b/>
          <w:sz w:val="16"/>
          <w:szCs w:val="16"/>
        </w:rPr>
        <w:t xml:space="preserve">FECHA: </w:t>
      </w:r>
      <w:r>
        <w:rPr>
          <w:b/>
          <w:sz w:val="16"/>
          <w:szCs w:val="16"/>
        </w:rPr>
        <w:t>02-02-2014</w:t>
      </w:r>
    </w:p>
    <w:p w:rsidR="002458EA" w:rsidRPr="009D694D" w:rsidRDefault="002458EA" w:rsidP="002458EA">
      <w:pPr>
        <w:rPr>
          <w:b/>
          <w:sz w:val="16"/>
          <w:szCs w:val="16"/>
        </w:rPr>
      </w:pPr>
      <w:r w:rsidRPr="009D694D">
        <w:rPr>
          <w:b/>
          <w:sz w:val="16"/>
          <w:szCs w:val="16"/>
        </w:rPr>
        <w:t xml:space="preserve">HORA: </w:t>
      </w:r>
      <w:r>
        <w:rPr>
          <w:b/>
          <w:sz w:val="16"/>
          <w:szCs w:val="16"/>
        </w:rPr>
        <w:t>11:00</w:t>
      </w:r>
    </w:p>
    <w:p w:rsidR="002458EA" w:rsidRPr="009D694D" w:rsidRDefault="002458EA" w:rsidP="002458EA">
      <w:pPr>
        <w:jc w:val="left"/>
        <w:rPr>
          <w:b/>
          <w:sz w:val="16"/>
          <w:szCs w:val="16"/>
        </w:rPr>
      </w:pPr>
      <w:r>
        <w:rPr>
          <w:b/>
          <w:sz w:val="16"/>
          <w:szCs w:val="16"/>
        </w:rPr>
        <w:t>NOTICIERO: Milenio.com</w:t>
      </w:r>
    </w:p>
    <w:p w:rsidR="002458EA" w:rsidRPr="009D694D" w:rsidRDefault="002458EA" w:rsidP="002458EA">
      <w:pPr>
        <w:jc w:val="left"/>
        <w:rPr>
          <w:b/>
          <w:sz w:val="16"/>
          <w:szCs w:val="16"/>
        </w:rPr>
      </w:pPr>
      <w:r>
        <w:rPr>
          <w:b/>
          <w:sz w:val="16"/>
          <w:szCs w:val="16"/>
        </w:rPr>
        <w:t>EMISIÓN: Fin de Semana</w:t>
      </w:r>
    </w:p>
    <w:p w:rsidR="002458EA" w:rsidRPr="009D694D" w:rsidRDefault="002458EA" w:rsidP="002458EA">
      <w:pPr>
        <w:jc w:val="left"/>
        <w:rPr>
          <w:b/>
          <w:sz w:val="16"/>
          <w:szCs w:val="16"/>
        </w:rPr>
      </w:pPr>
      <w:r w:rsidRPr="009D694D">
        <w:rPr>
          <w:b/>
          <w:sz w:val="16"/>
          <w:szCs w:val="16"/>
        </w:rPr>
        <w:t xml:space="preserve">ESTACIÓN: </w:t>
      </w:r>
      <w:r>
        <w:rPr>
          <w:b/>
          <w:sz w:val="16"/>
          <w:szCs w:val="16"/>
        </w:rPr>
        <w:t>internet</w:t>
      </w:r>
    </w:p>
    <w:p w:rsidR="002458EA" w:rsidRDefault="002458EA" w:rsidP="002458EA">
      <w:pPr>
        <w:rPr>
          <w:szCs w:val="16"/>
        </w:rPr>
      </w:pPr>
      <w:r w:rsidRPr="009D694D">
        <w:rPr>
          <w:b/>
          <w:sz w:val="16"/>
          <w:szCs w:val="16"/>
        </w:rPr>
        <w:t>GRUPO:</w:t>
      </w:r>
      <w:r>
        <w:rPr>
          <w:b/>
          <w:sz w:val="16"/>
          <w:szCs w:val="16"/>
        </w:rPr>
        <w:t xml:space="preserve"> Milenio</w:t>
      </w:r>
    </w:p>
    <w:p w:rsidR="002458EA" w:rsidRPr="00746339" w:rsidRDefault="002458EA" w:rsidP="002458EA">
      <w:pPr>
        <w:rPr>
          <w:sz w:val="20"/>
          <w:szCs w:val="20"/>
        </w:rPr>
      </w:pPr>
      <w:r w:rsidRPr="00746339">
        <w:rPr>
          <w:sz w:val="20"/>
          <w:szCs w:val="20"/>
        </w:rPr>
        <w:t>0</w:t>
      </w:r>
    </w:p>
    <w:p w:rsidR="002458EA" w:rsidRDefault="002458EA" w:rsidP="00EA2EC1">
      <w:pPr>
        <w:tabs>
          <w:tab w:val="left" w:pos="8140"/>
        </w:tabs>
        <w:rPr>
          <w:rFonts w:cs="Arial"/>
          <w:color w:val="000000"/>
        </w:rPr>
      </w:pPr>
    </w:p>
    <w:p w:rsidR="002458EA" w:rsidRPr="002458EA" w:rsidRDefault="002458EA" w:rsidP="00EA2EC1">
      <w:pPr>
        <w:tabs>
          <w:tab w:val="left" w:pos="8140"/>
        </w:tabs>
        <w:rPr>
          <w:rFonts w:cs="Arial"/>
          <w:b/>
          <w:color w:val="000000"/>
          <w:u w:val="single"/>
        </w:rPr>
      </w:pPr>
      <w:r w:rsidRPr="002458EA">
        <w:rPr>
          <w:rFonts w:cs="Arial"/>
          <w:b/>
          <w:color w:val="000000"/>
          <w:u w:val="single"/>
        </w:rPr>
        <w:t>Llama Morfín al diálogo entre poderes para sacar reformas</w:t>
      </w:r>
    </w:p>
    <w:p w:rsidR="007A57B2" w:rsidRDefault="007A57B2" w:rsidP="00EA2EC1">
      <w:pPr>
        <w:tabs>
          <w:tab w:val="left" w:pos="8140"/>
        </w:tabs>
        <w:rPr>
          <w:rFonts w:cs="Arial"/>
          <w:color w:val="000000"/>
        </w:rPr>
      </w:pPr>
    </w:p>
    <w:p w:rsidR="002458EA" w:rsidRPr="002458EA" w:rsidRDefault="002458EA" w:rsidP="002458EA">
      <w:pPr>
        <w:tabs>
          <w:tab w:val="left" w:pos="8140"/>
        </w:tabs>
        <w:rPr>
          <w:rFonts w:cs="Arial"/>
          <w:color w:val="000000"/>
        </w:rPr>
      </w:pPr>
      <w:r w:rsidRPr="002458EA">
        <w:rPr>
          <w:rFonts w:cs="Arial"/>
          <w:color w:val="000000"/>
        </w:rPr>
        <w:t xml:space="preserve">El vicepresidente de la Cámara de Diputados, </w:t>
      </w:r>
      <w:r w:rsidRPr="002458EA">
        <w:rPr>
          <w:rFonts w:cs="Arial"/>
          <w:b/>
          <w:color w:val="000000"/>
        </w:rPr>
        <w:t>José González Morfín</w:t>
      </w:r>
      <w:r w:rsidRPr="002458EA">
        <w:rPr>
          <w:rFonts w:cs="Arial"/>
          <w:color w:val="000000"/>
        </w:rPr>
        <w:t>, convocó al diálogo entre los poderes Ejecutivo y Legislativo para construir los acuerdos y procesar las leyes reglamentarias de las reformas energética, política electoral y de telecomunicaciones, entre otros asuntos pendientes.</w:t>
      </w:r>
    </w:p>
    <w:p w:rsidR="002458EA" w:rsidRPr="002458EA" w:rsidRDefault="002458EA" w:rsidP="002458EA">
      <w:pPr>
        <w:tabs>
          <w:tab w:val="left" w:pos="8140"/>
        </w:tabs>
        <w:rPr>
          <w:rFonts w:cs="Arial"/>
          <w:color w:val="000000"/>
        </w:rPr>
      </w:pPr>
    </w:p>
    <w:p w:rsidR="002458EA" w:rsidRPr="002458EA" w:rsidRDefault="002458EA" w:rsidP="002458EA">
      <w:pPr>
        <w:tabs>
          <w:tab w:val="left" w:pos="8140"/>
        </w:tabs>
        <w:rPr>
          <w:rFonts w:cs="Arial"/>
          <w:color w:val="000000"/>
        </w:rPr>
      </w:pPr>
      <w:r w:rsidRPr="002458EA">
        <w:rPr>
          <w:rFonts w:cs="Arial"/>
          <w:color w:val="000000"/>
        </w:rPr>
        <w:t>"Para que este periodo de sesiones sea productivo, entre los elementos que se requieren está la voluntad de diálogo entre los poderes Legislativo y Ejecutivo a fin de abrir un canal de comunicación que nos permita procesar los temas que generen coincidencias, pero también aquellos que generen debates. El diálogo siempre será una herramienta de la que se deberá echar mano para avanzar en el trabajo parlamentario", señaló.</w:t>
      </w:r>
    </w:p>
    <w:p w:rsidR="002458EA" w:rsidRPr="002458EA" w:rsidRDefault="002458EA" w:rsidP="002458EA">
      <w:pPr>
        <w:tabs>
          <w:tab w:val="left" w:pos="8140"/>
        </w:tabs>
        <w:rPr>
          <w:rFonts w:cs="Arial"/>
          <w:color w:val="000000"/>
        </w:rPr>
      </w:pPr>
    </w:p>
    <w:p w:rsidR="002458EA" w:rsidRPr="002458EA" w:rsidRDefault="002458EA" w:rsidP="002458EA">
      <w:pPr>
        <w:tabs>
          <w:tab w:val="left" w:pos="8140"/>
        </w:tabs>
        <w:rPr>
          <w:rFonts w:cs="Arial"/>
          <w:color w:val="000000"/>
        </w:rPr>
      </w:pPr>
      <w:r w:rsidRPr="002458EA">
        <w:rPr>
          <w:rFonts w:cs="Arial"/>
          <w:color w:val="000000"/>
        </w:rPr>
        <w:t>En entrevista, el diputado federal del PAN reconoció el legítimo derecho a disentir en el debate, pero siempre dentro del marco de las normas para la construcción de nuevas leyes.</w:t>
      </w:r>
    </w:p>
    <w:p w:rsidR="002458EA" w:rsidRPr="002458EA" w:rsidRDefault="002458EA" w:rsidP="002458EA">
      <w:pPr>
        <w:tabs>
          <w:tab w:val="left" w:pos="8140"/>
        </w:tabs>
        <w:rPr>
          <w:rFonts w:cs="Arial"/>
          <w:color w:val="000000"/>
        </w:rPr>
      </w:pPr>
    </w:p>
    <w:p w:rsidR="002458EA" w:rsidRPr="002458EA" w:rsidRDefault="002458EA" w:rsidP="002458EA">
      <w:pPr>
        <w:tabs>
          <w:tab w:val="left" w:pos="8140"/>
        </w:tabs>
        <w:rPr>
          <w:rFonts w:cs="Arial"/>
          <w:color w:val="000000"/>
        </w:rPr>
      </w:pPr>
      <w:r w:rsidRPr="002458EA">
        <w:rPr>
          <w:rFonts w:cs="Arial"/>
          <w:color w:val="000000"/>
        </w:rPr>
        <w:t>"La crítica siempre será bienvenida y esperamos que el Ejecutivo, en ese espacio de diálogo, también tenga la misma disposición para ello", dijo.</w:t>
      </w:r>
    </w:p>
    <w:p w:rsidR="002458EA" w:rsidRPr="002458EA" w:rsidRDefault="002458EA" w:rsidP="002458EA">
      <w:pPr>
        <w:tabs>
          <w:tab w:val="left" w:pos="8140"/>
        </w:tabs>
        <w:rPr>
          <w:rFonts w:cs="Arial"/>
          <w:color w:val="000000"/>
        </w:rPr>
      </w:pPr>
    </w:p>
    <w:p w:rsidR="002458EA" w:rsidRPr="002458EA" w:rsidRDefault="002458EA" w:rsidP="002458EA">
      <w:pPr>
        <w:tabs>
          <w:tab w:val="left" w:pos="8140"/>
        </w:tabs>
        <w:rPr>
          <w:rFonts w:cs="Arial"/>
          <w:color w:val="000000"/>
        </w:rPr>
      </w:pPr>
      <w:r w:rsidRPr="002458EA">
        <w:rPr>
          <w:rFonts w:cs="Arial"/>
          <w:color w:val="000000"/>
        </w:rPr>
        <w:t>El legislador michoacano demandó por ello responsabilidad de todos los actores participantes en la construcción de las reformas: grupos parlamentarios, partidos políticos, gobierno federal y organizaciones interesadas en los temas a discusión.</w:t>
      </w:r>
    </w:p>
    <w:p w:rsidR="002458EA" w:rsidRPr="002458EA" w:rsidRDefault="002458EA" w:rsidP="002458EA">
      <w:pPr>
        <w:tabs>
          <w:tab w:val="left" w:pos="8140"/>
        </w:tabs>
        <w:rPr>
          <w:rFonts w:cs="Arial"/>
          <w:color w:val="000000"/>
        </w:rPr>
      </w:pPr>
    </w:p>
    <w:p w:rsidR="002458EA" w:rsidRPr="002458EA" w:rsidRDefault="002458EA" w:rsidP="002458EA">
      <w:pPr>
        <w:tabs>
          <w:tab w:val="left" w:pos="8140"/>
        </w:tabs>
        <w:rPr>
          <w:rFonts w:cs="Arial"/>
          <w:color w:val="000000"/>
        </w:rPr>
      </w:pPr>
      <w:r w:rsidRPr="002458EA">
        <w:rPr>
          <w:rFonts w:cs="Arial"/>
          <w:color w:val="000000"/>
        </w:rPr>
        <w:t>"Para que nuestro trabajo cumpla con el requisito de la legitimidad, deben escucharse los planteamientos de todos, sobre todo de la ciudadanía a quien seguramente tendremos que convocar para que participe con sus propuestas o alternativas en la construcción de las nuevas reformas. A final de cuentas, podemos estar seguros de que el objetivo que buscamos es el desarrollo del país y el bienestar de todos los mexicanos", indicó.</w:t>
      </w:r>
    </w:p>
    <w:p w:rsidR="002458EA" w:rsidRPr="002458EA" w:rsidRDefault="002458EA" w:rsidP="002458EA">
      <w:pPr>
        <w:tabs>
          <w:tab w:val="left" w:pos="8140"/>
        </w:tabs>
        <w:rPr>
          <w:rFonts w:cs="Arial"/>
          <w:color w:val="000000"/>
        </w:rPr>
      </w:pPr>
    </w:p>
    <w:p w:rsidR="002458EA" w:rsidRPr="002458EA" w:rsidRDefault="002458EA" w:rsidP="002458EA">
      <w:pPr>
        <w:tabs>
          <w:tab w:val="left" w:pos="8140"/>
        </w:tabs>
        <w:rPr>
          <w:rFonts w:cs="Arial"/>
          <w:color w:val="000000"/>
        </w:rPr>
      </w:pPr>
      <w:r w:rsidRPr="002458EA">
        <w:rPr>
          <w:rFonts w:cs="Arial"/>
          <w:color w:val="000000"/>
        </w:rPr>
        <w:t>González Morfín subrayó que el periodo de sesiones iniciado ayer y compuesto de sólo doce semanas será de un intenso trabajo de análisis, a fin de atender el listado de legislaciones pendiente, entre ellas varias con fechas de vencimiento rebasadas, como las leyes secundarias en materia de telecomunicaciones.</w:t>
      </w:r>
    </w:p>
    <w:p w:rsidR="002458EA" w:rsidRPr="002458EA" w:rsidRDefault="002458EA" w:rsidP="002458EA">
      <w:pPr>
        <w:tabs>
          <w:tab w:val="left" w:pos="8140"/>
        </w:tabs>
        <w:rPr>
          <w:rFonts w:cs="Arial"/>
          <w:color w:val="000000"/>
        </w:rPr>
      </w:pPr>
    </w:p>
    <w:p w:rsidR="002458EA" w:rsidRPr="002458EA" w:rsidRDefault="002458EA" w:rsidP="002458EA">
      <w:pPr>
        <w:tabs>
          <w:tab w:val="left" w:pos="8140"/>
        </w:tabs>
        <w:rPr>
          <w:rFonts w:cs="Arial"/>
          <w:color w:val="000000"/>
        </w:rPr>
      </w:pPr>
      <w:r w:rsidRPr="002458EA">
        <w:rPr>
          <w:rFonts w:cs="Arial"/>
          <w:color w:val="000000"/>
        </w:rPr>
        <w:lastRenderedPageBreak/>
        <w:t>Además de las reformas pendientes se deberán atender otros temas calendarizados de manera permanente, como la entrega de la Cuenta Pública 2013 por parte del Ejecutivo y la revisión de los resultados que entregue la Auditoría correspondientes a la Cuenta Pública 2012.</w:t>
      </w:r>
    </w:p>
    <w:p w:rsidR="002458EA" w:rsidRPr="002458EA" w:rsidRDefault="002458EA" w:rsidP="002458EA">
      <w:pPr>
        <w:tabs>
          <w:tab w:val="left" w:pos="8140"/>
        </w:tabs>
        <w:rPr>
          <w:rFonts w:cs="Arial"/>
          <w:color w:val="000000"/>
        </w:rPr>
      </w:pPr>
    </w:p>
    <w:p w:rsidR="002458EA" w:rsidRDefault="002458EA" w:rsidP="002458EA">
      <w:pPr>
        <w:tabs>
          <w:tab w:val="left" w:pos="8140"/>
        </w:tabs>
        <w:rPr>
          <w:rFonts w:cs="Arial"/>
          <w:color w:val="000000"/>
        </w:rPr>
      </w:pPr>
      <w:r w:rsidRPr="002458EA">
        <w:rPr>
          <w:rFonts w:cs="Arial"/>
          <w:color w:val="000000"/>
        </w:rPr>
        <w:t>No obstante, insistió el legislador, "con la disposición que se requiere para la construcción de mayorías, debemos hacer de este periodo una etapa productiva que cristalice los cambios en nuestro marco jurídico a fin de impulsar transformaciones que en el pasado fueron bloqueadas. Hoy tenemos una oportunidad de aportar, todos, nuestras propuestas, nuestras agendas, nuestros puntos de vista en los temas que nos harán converger en las siguientes semanas".</w:t>
      </w:r>
      <w:r w:rsidRPr="002458EA">
        <w:rPr>
          <w:rFonts w:cs="Arial"/>
          <w:b/>
          <w:color w:val="000000"/>
        </w:rPr>
        <w:t>/</w:t>
      </w:r>
      <w:proofErr w:type="spellStart"/>
      <w:r w:rsidRPr="002458EA">
        <w:rPr>
          <w:rFonts w:cs="Arial"/>
          <w:b/>
          <w:color w:val="000000"/>
        </w:rPr>
        <w:t>arm</w:t>
      </w:r>
      <w:proofErr w:type="spellEnd"/>
      <w:r w:rsidRPr="002458EA">
        <w:rPr>
          <w:rFonts w:cs="Arial"/>
          <w:b/>
          <w:color w:val="000000"/>
        </w:rPr>
        <w:t>/m</w:t>
      </w:r>
    </w:p>
    <w:p w:rsidR="002458EA" w:rsidRDefault="002458EA" w:rsidP="002458EA">
      <w:pPr>
        <w:tabs>
          <w:tab w:val="left" w:pos="8140"/>
        </w:tabs>
        <w:rPr>
          <w:rFonts w:cs="Arial"/>
          <w:color w:val="000000"/>
        </w:rPr>
      </w:pPr>
    </w:p>
    <w:p w:rsidR="002458EA" w:rsidRDefault="002458EA" w:rsidP="00EA2EC1">
      <w:pPr>
        <w:tabs>
          <w:tab w:val="left" w:pos="8140"/>
        </w:tabs>
        <w:rPr>
          <w:rFonts w:cs="Arial"/>
          <w:color w:val="000000"/>
        </w:rPr>
      </w:pPr>
    </w:p>
    <w:p w:rsidR="00F11D23" w:rsidRPr="009D694D" w:rsidRDefault="00F11D23" w:rsidP="00F11D23">
      <w:pPr>
        <w:rPr>
          <w:b/>
          <w:sz w:val="16"/>
          <w:szCs w:val="16"/>
        </w:rPr>
      </w:pPr>
      <w:r w:rsidRPr="009D694D">
        <w:rPr>
          <w:b/>
          <w:sz w:val="16"/>
          <w:szCs w:val="16"/>
        </w:rPr>
        <w:t xml:space="preserve">TEMA(S): </w:t>
      </w:r>
      <w:r>
        <w:rPr>
          <w:b/>
          <w:sz w:val="16"/>
          <w:szCs w:val="16"/>
        </w:rPr>
        <w:t>Trabajos Legislativos</w:t>
      </w:r>
    </w:p>
    <w:p w:rsidR="00F11D23" w:rsidRPr="009D694D" w:rsidRDefault="00F11D23" w:rsidP="00F11D23">
      <w:pPr>
        <w:rPr>
          <w:b/>
          <w:sz w:val="16"/>
          <w:szCs w:val="16"/>
        </w:rPr>
      </w:pPr>
      <w:r w:rsidRPr="009D694D">
        <w:rPr>
          <w:b/>
          <w:sz w:val="16"/>
          <w:szCs w:val="16"/>
        </w:rPr>
        <w:t xml:space="preserve">FECHA: </w:t>
      </w:r>
      <w:r>
        <w:rPr>
          <w:b/>
          <w:sz w:val="16"/>
          <w:szCs w:val="16"/>
        </w:rPr>
        <w:t>02-02-2014</w:t>
      </w:r>
    </w:p>
    <w:p w:rsidR="00F11D23" w:rsidRPr="009D694D" w:rsidRDefault="00F11D23" w:rsidP="00F11D23">
      <w:pPr>
        <w:rPr>
          <w:b/>
          <w:sz w:val="16"/>
          <w:szCs w:val="16"/>
        </w:rPr>
      </w:pPr>
      <w:r w:rsidRPr="009D694D">
        <w:rPr>
          <w:b/>
          <w:sz w:val="16"/>
          <w:szCs w:val="16"/>
        </w:rPr>
        <w:t xml:space="preserve">HORA: </w:t>
      </w:r>
      <w:r>
        <w:rPr>
          <w:b/>
          <w:sz w:val="16"/>
          <w:szCs w:val="16"/>
        </w:rPr>
        <w:t>15:21</w:t>
      </w:r>
    </w:p>
    <w:p w:rsidR="00F11D23" w:rsidRPr="009D694D" w:rsidRDefault="00F11D23" w:rsidP="00F11D23">
      <w:pPr>
        <w:jc w:val="left"/>
        <w:rPr>
          <w:b/>
          <w:sz w:val="16"/>
          <w:szCs w:val="16"/>
        </w:rPr>
      </w:pPr>
      <w:r w:rsidRPr="009D694D">
        <w:rPr>
          <w:b/>
          <w:sz w:val="16"/>
          <w:szCs w:val="16"/>
        </w:rPr>
        <w:t xml:space="preserve">NOTICIERO: </w:t>
      </w:r>
      <w:r>
        <w:rPr>
          <w:b/>
          <w:sz w:val="16"/>
          <w:szCs w:val="16"/>
        </w:rPr>
        <w:t>La Crónica.com</w:t>
      </w:r>
    </w:p>
    <w:p w:rsidR="00F11D23" w:rsidRPr="009D694D" w:rsidRDefault="00F11D23" w:rsidP="00F11D23">
      <w:pPr>
        <w:jc w:val="left"/>
        <w:rPr>
          <w:b/>
          <w:sz w:val="16"/>
          <w:szCs w:val="16"/>
        </w:rPr>
      </w:pPr>
      <w:r>
        <w:rPr>
          <w:b/>
          <w:sz w:val="16"/>
          <w:szCs w:val="16"/>
        </w:rPr>
        <w:t>EMISIÓN: Fin de Semana</w:t>
      </w:r>
    </w:p>
    <w:p w:rsidR="00F11D23" w:rsidRPr="009D694D" w:rsidRDefault="00F11D23" w:rsidP="00F11D23">
      <w:pPr>
        <w:jc w:val="left"/>
        <w:rPr>
          <w:b/>
          <w:sz w:val="16"/>
          <w:szCs w:val="16"/>
        </w:rPr>
      </w:pPr>
      <w:r w:rsidRPr="009D694D">
        <w:rPr>
          <w:b/>
          <w:sz w:val="16"/>
          <w:szCs w:val="16"/>
        </w:rPr>
        <w:t xml:space="preserve">ESTACIÓN: </w:t>
      </w:r>
      <w:r>
        <w:rPr>
          <w:b/>
          <w:sz w:val="16"/>
          <w:szCs w:val="16"/>
        </w:rPr>
        <w:t>Internet</w:t>
      </w:r>
    </w:p>
    <w:p w:rsidR="00F11D23" w:rsidRDefault="00F11D23" w:rsidP="00F11D23">
      <w:pPr>
        <w:rPr>
          <w:szCs w:val="16"/>
        </w:rPr>
      </w:pPr>
      <w:r w:rsidRPr="009D694D">
        <w:rPr>
          <w:b/>
          <w:sz w:val="16"/>
          <w:szCs w:val="16"/>
        </w:rPr>
        <w:t xml:space="preserve">GRUPO: </w:t>
      </w:r>
      <w:r>
        <w:rPr>
          <w:b/>
          <w:sz w:val="16"/>
          <w:szCs w:val="16"/>
        </w:rPr>
        <w:t>La Crónica</w:t>
      </w:r>
    </w:p>
    <w:p w:rsidR="00F11D23" w:rsidRPr="00746339" w:rsidRDefault="00F11D23" w:rsidP="00F11D23">
      <w:pPr>
        <w:rPr>
          <w:sz w:val="20"/>
          <w:szCs w:val="20"/>
        </w:rPr>
      </w:pPr>
      <w:r w:rsidRPr="00746339">
        <w:rPr>
          <w:sz w:val="20"/>
          <w:szCs w:val="20"/>
        </w:rPr>
        <w:t>0</w:t>
      </w:r>
    </w:p>
    <w:p w:rsidR="00F11D23" w:rsidRDefault="00F11D23" w:rsidP="00EA2EC1">
      <w:pPr>
        <w:tabs>
          <w:tab w:val="left" w:pos="8140"/>
        </w:tabs>
        <w:rPr>
          <w:rFonts w:cs="Arial"/>
          <w:color w:val="000000"/>
        </w:rPr>
      </w:pPr>
    </w:p>
    <w:p w:rsidR="00F11D23" w:rsidRPr="00F11D23" w:rsidRDefault="00F11D23" w:rsidP="00EA2EC1">
      <w:pPr>
        <w:tabs>
          <w:tab w:val="left" w:pos="8140"/>
        </w:tabs>
        <w:rPr>
          <w:rFonts w:cs="Arial"/>
          <w:b/>
          <w:color w:val="000000"/>
          <w:u w:val="single"/>
        </w:rPr>
      </w:pPr>
      <w:r w:rsidRPr="00F11D23">
        <w:rPr>
          <w:rFonts w:cs="Arial"/>
          <w:b/>
          <w:color w:val="000000"/>
          <w:u w:val="single"/>
        </w:rPr>
        <w:t>PRD estará en deliberaciones de leyes secundarias: Aureoles</w:t>
      </w:r>
    </w:p>
    <w:p w:rsidR="00F11D23" w:rsidRDefault="00F11D23" w:rsidP="00EA2EC1">
      <w:pPr>
        <w:tabs>
          <w:tab w:val="left" w:pos="8140"/>
        </w:tabs>
        <w:rPr>
          <w:rFonts w:cs="Arial"/>
          <w:color w:val="000000"/>
        </w:rPr>
      </w:pPr>
    </w:p>
    <w:p w:rsidR="00F11D23" w:rsidRPr="00F11D23" w:rsidRDefault="00F11D23" w:rsidP="00F11D23">
      <w:pPr>
        <w:tabs>
          <w:tab w:val="left" w:pos="8140"/>
        </w:tabs>
        <w:rPr>
          <w:rFonts w:cs="Arial"/>
          <w:color w:val="000000"/>
        </w:rPr>
      </w:pPr>
      <w:r w:rsidRPr="00F11D23">
        <w:rPr>
          <w:rFonts w:cs="Arial"/>
          <w:color w:val="000000"/>
        </w:rPr>
        <w:t xml:space="preserve">Los diputados del PRD estarán presentes en la discusión de las leyes secundarias pendientes de aprobar en el Congreso de la Unión, anunció su coordinador en la Cámara de Diputados, </w:t>
      </w:r>
      <w:r w:rsidRPr="00F11D23">
        <w:rPr>
          <w:rFonts w:cs="Arial"/>
          <w:b/>
          <w:color w:val="000000"/>
        </w:rPr>
        <w:t>Silvano Aureoles Conejo</w:t>
      </w:r>
      <w:r w:rsidRPr="00F11D23">
        <w:rPr>
          <w:rFonts w:cs="Arial"/>
          <w:color w:val="000000"/>
        </w:rPr>
        <w:t>.</w:t>
      </w:r>
    </w:p>
    <w:p w:rsidR="00F11D23" w:rsidRPr="00F11D23" w:rsidRDefault="00F11D23" w:rsidP="00F11D23">
      <w:pPr>
        <w:tabs>
          <w:tab w:val="left" w:pos="8140"/>
        </w:tabs>
        <w:rPr>
          <w:rFonts w:cs="Arial"/>
          <w:color w:val="000000"/>
        </w:rPr>
      </w:pPr>
      <w:r w:rsidRPr="00F11D23">
        <w:rPr>
          <w:rFonts w:cs="Arial"/>
          <w:color w:val="000000"/>
        </w:rPr>
        <w:t xml:space="preserve"> </w:t>
      </w:r>
    </w:p>
    <w:p w:rsidR="00F11D23" w:rsidRPr="00F11D23" w:rsidRDefault="00F11D23" w:rsidP="00F11D23">
      <w:pPr>
        <w:tabs>
          <w:tab w:val="left" w:pos="8140"/>
        </w:tabs>
        <w:rPr>
          <w:rFonts w:cs="Arial"/>
          <w:color w:val="000000"/>
        </w:rPr>
      </w:pPr>
      <w:r w:rsidRPr="00F11D23">
        <w:rPr>
          <w:rFonts w:cs="Arial"/>
          <w:color w:val="000000"/>
        </w:rPr>
        <w:t>Sobre todo, añadió, en las que tienen que ver con el uso y aprovechamiento de los hidrocarburos del país, que a su consideración no urgen tanto como las relativas a telecomunicaciones y político-electoral.</w:t>
      </w:r>
    </w:p>
    <w:p w:rsidR="00F11D23" w:rsidRPr="00F11D23" w:rsidRDefault="00F11D23" w:rsidP="00F11D23">
      <w:pPr>
        <w:tabs>
          <w:tab w:val="left" w:pos="8140"/>
        </w:tabs>
        <w:rPr>
          <w:rFonts w:cs="Arial"/>
          <w:color w:val="000000"/>
        </w:rPr>
      </w:pPr>
      <w:r w:rsidRPr="00F11D23">
        <w:rPr>
          <w:rFonts w:cs="Arial"/>
          <w:color w:val="000000"/>
        </w:rPr>
        <w:t xml:space="preserve"> </w:t>
      </w:r>
    </w:p>
    <w:p w:rsidR="00F11D23" w:rsidRPr="00F11D23" w:rsidRDefault="00F11D23" w:rsidP="00F11D23">
      <w:pPr>
        <w:tabs>
          <w:tab w:val="left" w:pos="8140"/>
        </w:tabs>
        <w:rPr>
          <w:rFonts w:cs="Arial"/>
          <w:color w:val="000000"/>
        </w:rPr>
      </w:pPr>
      <w:r w:rsidRPr="00F11D23">
        <w:rPr>
          <w:rFonts w:cs="Arial"/>
          <w:color w:val="000000"/>
        </w:rPr>
        <w:t>“El reto que tenemos es que para el 30 de abril deben de estar culminadas las reformas a las leyes secundarias”, dijo el legislador por Michoacán, en un comunicado de prensa.</w:t>
      </w:r>
    </w:p>
    <w:p w:rsidR="00F11D23" w:rsidRPr="00F11D23" w:rsidRDefault="00F11D23" w:rsidP="00F11D23">
      <w:pPr>
        <w:tabs>
          <w:tab w:val="left" w:pos="8140"/>
        </w:tabs>
        <w:rPr>
          <w:rFonts w:cs="Arial"/>
          <w:color w:val="000000"/>
        </w:rPr>
      </w:pPr>
      <w:r w:rsidRPr="00F11D23">
        <w:rPr>
          <w:rFonts w:cs="Arial"/>
          <w:color w:val="000000"/>
        </w:rPr>
        <w:t xml:space="preserve"> </w:t>
      </w:r>
    </w:p>
    <w:p w:rsidR="00F11D23" w:rsidRPr="00F11D23" w:rsidRDefault="00F11D23" w:rsidP="00F11D23">
      <w:pPr>
        <w:tabs>
          <w:tab w:val="left" w:pos="8140"/>
        </w:tabs>
        <w:rPr>
          <w:rFonts w:cs="Arial"/>
          <w:color w:val="000000"/>
        </w:rPr>
      </w:pPr>
      <w:r w:rsidRPr="00F11D23">
        <w:rPr>
          <w:rFonts w:cs="Arial"/>
          <w:color w:val="000000"/>
        </w:rPr>
        <w:t>En este contexto, comentó que el PRD no tiene prisa en las leyes secundarias de la reforma energética, pero “sí consideramos pertinente concluir el proceso legislativo en el tema de telecomunicaciones y la reforma política”.</w:t>
      </w:r>
    </w:p>
    <w:p w:rsidR="00F11D23" w:rsidRPr="00F11D23" w:rsidRDefault="00F11D23" w:rsidP="00F11D23">
      <w:pPr>
        <w:tabs>
          <w:tab w:val="left" w:pos="8140"/>
        </w:tabs>
        <w:rPr>
          <w:rFonts w:cs="Arial"/>
          <w:color w:val="000000"/>
        </w:rPr>
      </w:pPr>
      <w:r w:rsidRPr="00F11D23">
        <w:rPr>
          <w:rFonts w:cs="Arial"/>
          <w:color w:val="000000"/>
        </w:rPr>
        <w:t xml:space="preserve"> </w:t>
      </w:r>
    </w:p>
    <w:p w:rsidR="00F11D23" w:rsidRPr="00F11D23" w:rsidRDefault="00F11D23" w:rsidP="00F11D23">
      <w:pPr>
        <w:tabs>
          <w:tab w:val="left" w:pos="8140"/>
        </w:tabs>
        <w:rPr>
          <w:rFonts w:cs="Arial"/>
          <w:color w:val="000000"/>
        </w:rPr>
      </w:pPr>
      <w:r w:rsidRPr="00F11D23">
        <w:rPr>
          <w:rFonts w:cs="Arial"/>
          <w:color w:val="000000"/>
        </w:rPr>
        <w:t>Asimismo observó que de no terminarse la reglamentación de la reforma político-electoral “vamos a entrar en una ruta complicada”.</w:t>
      </w:r>
    </w:p>
    <w:p w:rsidR="00F11D23" w:rsidRPr="00F11D23" w:rsidRDefault="00F11D23" w:rsidP="00F11D23">
      <w:pPr>
        <w:tabs>
          <w:tab w:val="left" w:pos="8140"/>
        </w:tabs>
        <w:rPr>
          <w:rFonts w:cs="Arial"/>
          <w:color w:val="000000"/>
        </w:rPr>
      </w:pPr>
      <w:r w:rsidRPr="00F11D23">
        <w:rPr>
          <w:rFonts w:cs="Arial"/>
          <w:color w:val="000000"/>
        </w:rPr>
        <w:t xml:space="preserve"> </w:t>
      </w:r>
    </w:p>
    <w:p w:rsidR="00F11D23" w:rsidRPr="00F11D23" w:rsidRDefault="00F11D23" w:rsidP="00F11D23">
      <w:pPr>
        <w:tabs>
          <w:tab w:val="left" w:pos="8140"/>
        </w:tabs>
        <w:rPr>
          <w:rFonts w:cs="Arial"/>
          <w:color w:val="000000"/>
        </w:rPr>
      </w:pPr>
      <w:r w:rsidRPr="00F11D23">
        <w:rPr>
          <w:rFonts w:cs="Arial"/>
          <w:color w:val="000000"/>
        </w:rPr>
        <w:t>En materia energética, reiteró la postura contra la modificación a los artículos 27 y 28 de la Constitución Política mexicana, sin que eso no signifique que el PRD se vaya a marginar o aislar ni tampoco buscará obstaculizar el debate y la discusión durante las leyes secundarias.</w:t>
      </w:r>
    </w:p>
    <w:p w:rsidR="00F11D23" w:rsidRPr="00F11D23" w:rsidRDefault="00F11D23" w:rsidP="00F11D23">
      <w:pPr>
        <w:tabs>
          <w:tab w:val="left" w:pos="8140"/>
        </w:tabs>
        <w:rPr>
          <w:rFonts w:cs="Arial"/>
          <w:color w:val="000000"/>
        </w:rPr>
      </w:pPr>
      <w:r w:rsidRPr="00F11D23">
        <w:rPr>
          <w:rFonts w:cs="Arial"/>
          <w:color w:val="000000"/>
        </w:rPr>
        <w:t xml:space="preserve"> </w:t>
      </w:r>
    </w:p>
    <w:p w:rsidR="00F11D23" w:rsidRPr="00F11D23" w:rsidRDefault="00F11D23" w:rsidP="00F11D23">
      <w:pPr>
        <w:tabs>
          <w:tab w:val="left" w:pos="8140"/>
        </w:tabs>
        <w:rPr>
          <w:rFonts w:cs="Arial"/>
          <w:color w:val="000000"/>
        </w:rPr>
      </w:pPr>
      <w:r w:rsidRPr="00F11D23">
        <w:rPr>
          <w:rFonts w:cs="Arial"/>
          <w:color w:val="000000"/>
        </w:rPr>
        <w:lastRenderedPageBreak/>
        <w:t>Silvano Aureoles llamó a los partidos políticos representados en la Cámara de Diputados a mantener la madurez y la responsabilidad en estos temas.</w:t>
      </w:r>
    </w:p>
    <w:p w:rsidR="00F11D23" w:rsidRPr="00F11D23" w:rsidRDefault="00F11D23" w:rsidP="00F11D23">
      <w:pPr>
        <w:tabs>
          <w:tab w:val="left" w:pos="8140"/>
        </w:tabs>
        <w:rPr>
          <w:rFonts w:cs="Arial"/>
          <w:color w:val="000000"/>
        </w:rPr>
      </w:pPr>
      <w:r w:rsidRPr="00F11D23">
        <w:rPr>
          <w:rFonts w:cs="Arial"/>
          <w:color w:val="000000"/>
        </w:rPr>
        <w:t xml:space="preserve"> </w:t>
      </w:r>
    </w:p>
    <w:p w:rsidR="00F11D23" w:rsidRDefault="00F11D23" w:rsidP="00F11D23">
      <w:pPr>
        <w:tabs>
          <w:tab w:val="left" w:pos="8140"/>
        </w:tabs>
        <w:rPr>
          <w:rFonts w:cs="Arial"/>
          <w:color w:val="000000"/>
        </w:rPr>
      </w:pPr>
      <w:r w:rsidRPr="00F11D23">
        <w:rPr>
          <w:rFonts w:cs="Arial"/>
          <w:color w:val="000000"/>
        </w:rPr>
        <w:t>“Debemos ser productivos y deliberar sobre la base de análisis serios, profundos y pensando antes que todo en los mexicanos, que esperan de nosotros la solución a sus problemas”, puntualizó.</w:t>
      </w:r>
      <w:r w:rsidRPr="00F11D23">
        <w:rPr>
          <w:rFonts w:cs="Arial"/>
          <w:b/>
          <w:color w:val="000000"/>
        </w:rPr>
        <w:t>/</w:t>
      </w:r>
      <w:proofErr w:type="spellStart"/>
      <w:r w:rsidRPr="00F11D23">
        <w:rPr>
          <w:rFonts w:cs="Arial"/>
          <w:b/>
          <w:color w:val="000000"/>
        </w:rPr>
        <w:t>arm</w:t>
      </w:r>
      <w:proofErr w:type="spellEnd"/>
      <w:r w:rsidRPr="00F11D23">
        <w:rPr>
          <w:rFonts w:cs="Arial"/>
          <w:b/>
          <w:color w:val="000000"/>
        </w:rPr>
        <w:t>/m</w:t>
      </w:r>
    </w:p>
    <w:p w:rsidR="00F11D23" w:rsidRDefault="00F11D23" w:rsidP="00EA2EC1">
      <w:pPr>
        <w:tabs>
          <w:tab w:val="left" w:pos="8140"/>
        </w:tabs>
        <w:rPr>
          <w:rFonts w:cs="Arial"/>
          <w:color w:val="000000"/>
        </w:rPr>
      </w:pPr>
    </w:p>
    <w:p w:rsidR="00F11D23" w:rsidRDefault="00F11D23" w:rsidP="00EA2EC1">
      <w:pPr>
        <w:tabs>
          <w:tab w:val="left" w:pos="8140"/>
        </w:tabs>
        <w:rPr>
          <w:rFonts w:cs="Arial"/>
          <w:color w:val="000000"/>
        </w:rPr>
      </w:pPr>
    </w:p>
    <w:p w:rsidR="002458EA" w:rsidRPr="009D694D" w:rsidRDefault="002458EA" w:rsidP="002458EA">
      <w:pPr>
        <w:rPr>
          <w:b/>
          <w:sz w:val="16"/>
          <w:szCs w:val="16"/>
        </w:rPr>
      </w:pPr>
      <w:r w:rsidRPr="009D694D">
        <w:rPr>
          <w:b/>
          <w:sz w:val="16"/>
          <w:szCs w:val="16"/>
        </w:rPr>
        <w:t xml:space="preserve">TEMA(S): </w:t>
      </w:r>
      <w:r>
        <w:rPr>
          <w:b/>
          <w:sz w:val="16"/>
          <w:szCs w:val="16"/>
        </w:rPr>
        <w:t>Trabajos Legislativos</w:t>
      </w:r>
    </w:p>
    <w:p w:rsidR="002458EA" w:rsidRPr="009D694D" w:rsidRDefault="002458EA" w:rsidP="002458EA">
      <w:pPr>
        <w:rPr>
          <w:b/>
          <w:sz w:val="16"/>
          <w:szCs w:val="16"/>
        </w:rPr>
      </w:pPr>
      <w:r w:rsidRPr="009D694D">
        <w:rPr>
          <w:b/>
          <w:sz w:val="16"/>
          <w:szCs w:val="16"/>
        </w:rPr>
        <w:t xml:space="preserve">FECHA: </w:t>
      </w:r>
      <w:r>
        <w:rPr>
          <w:b/>
          <w:sz w:val="16"/>
          <w:szCs w:val="16"/>
        </w:rPr>
        <w:t>02-02-2014</w:t>
      </w:r>
    </w:p>
    <w:p w:rsidR="002458EA" w:rsidRPr="009D694D" w:rsidRDefault="002458EA" w:rsidP="002458EA">
      <w:pPr>
        <w:rPr>
          <w:b/>
          <w:sz w:val="16"/>
          <w:szCs w:val="16"/>
        </w:rPr>
      </w:pPr>
      <w:r w:rsidRPr="009D694D">
        <w:rPr>
          <w:b/>
          <w:sz w:val="16"/>
          <w:szCs w:val="16"/>
        </w:rPr>
        <w:t xml:space="preserve">HORA: </w:t>
      </w:r>
      <w:r>
        <w:rPr>
          <w:b/>
          <w:sz w:val="16"/>
          <w:szCs w:val="16"/>
        </w:rPr>
        <w:t>10:17</w:t>
      </w:r>
    </w:p>
    <w:p w:rsidR="002458EA" w:rsidRPr="009D694D" w:rsidRDefault="002458EA" w:rsidP="002458EA">
      <w:pPr>
        <w:jc w:val="left"/>
        <w:rPr>
          <w:b/>
          <w:sz w:val="16"/>
          <w:szCs w:val="16"/>
        </w:rPr>
      </w:pPr>
      <w:r>
        <w:rPr>
          <w:b/>
          <w:sz w:val="16"/>
          <w:szCs w:val="16"/>
        </w:rPr>
        <w:t>NOTICIERO: Milenio.com</w:t>
      </w:r>
    </w:p>
    <w:p w:rsidR="002458EA" w:rsidRPr="009D694D" w:rsidRDefault="002458EA" w:rsidP="002458EA">
      <w:pPr>
        <w:jc w:val="left"/>
        <w:rPr>
          <w:b/>
          <w:sz w:val="16"/>
          <w:szCs w:val="16"/>
        </w:rPr>
      </w:pPr>
      <w:r>
        <w:rPr>
          <w:b/>
          <w:sz w:val="16"/>
          <w:szCs w:val="16"/>
        </w:rPr>
        <w:t>EMISIÓN: Fin de Semana</w:t>
      </w:r>
    </w:p>
    <w:p w:rsidR="002458EA" w:rsidRPr="009D694D" w:rsidRDefault="002458EA" w:rsidP="002458EA">
      <w:pPr>
        <w:jc w:val="left"/>
        <w:rPr>
          <w:b/>
          <w:sz w:val="16"/>
          <w:szCs w:val="16"/>
        </w:rPr>
      </w:pPr>
      <w:r w:rsidRPr="009D694D">
        <w:rPr>
          <w:b/>
          <w:sz w:val="16"/>
          <w:szCs w:val="16"/>
        </w:rPr>
        <w:t xml:space="preserve">ESTACIÓN: </w:t>
      </w:r>
      <w:r>
        <w:rPr>
          <w:b/>
          <w:sz w:val="16"/>
          <w:szCs w:val="16"/>
        </w:rPr>
        <w:t>internet</w:t>
      </w:r>
    </w:p>
    <w:p w:rsidR="002458EA" w:rsidRDefault="002458EA" w:rsidP="002458EA">
      <w:pPr>
        <w:rPr>
          <w:szCs w:val="16"/>
        </w:rPr>
      </w:pPr>
      <w:r w:rsidRPr="009D694D">
        <w:rPr>
          <w:b/>
          <w:sz w:val="16"/>
          <w:szCs w:val="16"/>
        </w:rPr>
        <w:t>GRUPO:</w:t>
      </w:r>
      <w:r>
        <w:rPr>
          <w:b/>
          <w:sz w:val="16"/>
          <w:szCs w:val="16"/>
        </w:rPr>
        <w:t xml:space="preserve"> Milenio</w:t>
      </w:r>
    </w:p>
    <w:p w:rsidR="002458EA" w:rsidRPr="00746339" w:rsidRDefault="002458EA" w:rsidP="002458EA">
      <w:pPr>
        <w:rPr>
          <w:sz w:val="20"/>
          <w:szCs w:val="20"/>
        </w:rPr>
      </w:pPr>
      <w:r w:rsidRPr="00746339">
        <w:rPr>
          <w:sz w:val="20"/>
          <w:szCs w:val="20"/>
        </w:rPr>
        <w:t>0</w:t>
      </w:r>
    </w:p>
    <w:p w:rsidR="00166B9D" w:rsidRDefault="00166B9D" w:rsidP="00EA2EC1">
      <w:pPr>
        <w:tabs>
          <w:tab w:val="left" w:pos="8140"/>
        </w:tabs>
        <w:rPr>
          <w:rFonts w:cs="Arial"/>
          <w:color w:val="000000"/>
        </w:rPr>
      </w:pPr>
    </w:p>
    <w:p w:rsidR="007A57B2" w:rsidRDefault="00166B9D" w:rsidP="00EA2EC1">
      <w:pPr>
        <w:tabs>
          <w:tab w:val="left" w:pos="8140"/>
        </w:tabs>
        <w:rPr>
          <w:rFonts w:cs="Arial"/>
          <w:b/>
          <w:color w:val="000000"/>
          <w:u w:val="single"/>
        </w:rPr>
      </w:pPr>
      <w:r w:rsidRPr="00166B9D">
        <w:rPr>
          <w:rFonts w:cs="Arial"/>
          <w:b/>
          <w:color w:val="000000"/>
          <w:u w:val="single"/>
        </w:rPr>
        <w:t>Productividad legislativa desde la primera sesión, garantiza Beltrones</w:t>
      </w:r>
    </w:p>
    <w:p w:rsidR="00166B9D" w:rsidRDefault="00166B9D" w:rsidP="00EA2EC1">
      <w:pPr>
        <w:tabs>
          <w:tab w:val="left" w:pos="8140"/>
        </w:tabs>
        <w:rPr>
          <w:rFonts w:cs="Arial"/>
          <w:b/>
          <w:color w:val="000000"/>
          <w:u w:val="single"/>
        </w:rPr>
      </w:pPr>
    </w:p>
    <w:p w:rsidR="00166B9D" w:rsidRPr="00166B9D" w:rsidRDefault="00166B9D" w:rsidP="00166B9D">
      <w:pPr>
        <w:tabs>
          <w:tab w:val="left" w:pos="8140"/>
        </w:tabs>
        <w:rPr>
          <w:rFonts w:cs="Arial"/>
          <w:color w:val="000000"/>
        </w:rPr>
      </w:pPr>
      <w:r w:rsidRPr="00166B9D">
        <w:rPr>
          <w:rFonts w:cs="Arial"/>
          <w:color w:val="000000"/>
        </w:rPr>
        <w:t xml:space="preserve">El coordinador del PRI en la Cámara de Diputados, </w:t>
      </w:r>
      <w:r w:rsidRPr="00166B9D">
        <w:rPr>
          <w:rFonts w:cs="Arial"/>
          <w:b/>
          <w:color w:val="000000"/>
        </w:rPr>
        <w:t>Manlio Fabio Beltrones</w:t>
      </w:r>
      <w:r w:rsidRPr="00166B9D">
        <w:rPr>
          <w:rFonts w:cs="Arial"/>
          <w:color w:val="000000"/>
        </w:rPr>
        <w:t>, garantizó productividad legislativa desde la primera sesión del actual periodo ordinario, con la discusión y aprobación del Código Nacional de Procedimientos Penales y la ley reglamentaria del Servicio Ferroviario.</w:t>
      </w:r>
    </w:p>
    <w:p w:rsidR="00166B9D" w:rsidRPr="00166B9D" w:rsidRDefault="00166B9D" w:rsidP="00166B9D">
      <w:pPr>
        <w:tabs>
          <w:tab w:val="left" w:pos="8140"/>
        </w:tabs>
        <w:rPr>
          <w:rFonts w:cs="Arial"/>
          <w:color w:val="000000"/>
        </w:rPr>
      </w:pPr>
    </w:p>
    <w:p w:rsidR="00166B9D" w:rsidRPr="00166B9D" w:rsidRDefault="00166B9D" w:rsidP="00166B9D">
      <w:pPr>
        <w:tabs>
          <w:tab w:val="left" w:pos="8140"/>
        </w:tabs>
        <w:rPr>
          <w:rFonts w:cs="Arial"/>
          <w:color w:val="000000"/>
        </w:rPr>
      </w:pPr>
      <w:r w:rsidRPr="00166B9D">
        <w:rPr>
          <w:rFonts w:cs="Arial"/>
          <w:color w:val="000000"/>
        </w:rPr>
        <w:t>Subrayó que su bancada impulsará además un intenso trabajo en el análisis y eventual aprobación de las leyes secundarias de las reformas constitucionales, comenzando la reglamentación en materia de telecomunicaciones, radiodifusión y competencia económica.</w:t>
      </w:r>
    </w:p>
    <w:p w:rsidR="00166B9D" w:rsidRPr="00166B9D" w:rsidRDefault="00166B9D" w:rsidP="00166B9D">
      <w:pPr>
        <w:tabs>
          <w:tab w:val="left" w:pos="8140"/>
        </w:tabs>
        <w:rPr>
          <w:rFonts w:cs="Arial"/>
          <w:color w:val="000000"/>
        </w:rPr>
      </w:pPr>
    </w:p>
    <w:p w:rsidR="00166B9D" w:rsidRPr="00166B9D" w:rsidRDefault="00166B9D" w:rsidP="00166B9D">
      <w:pPr>
        <w:tabs>
          <w:tab w:val="left" w:pos="8140"/>
        </w:tabs>
        <w:rPr>
          <w:rFonts w:cs="Arial"/>
          <w:color w:val="000000"/>
        </w:rPr>
      </w:pPr>
      <w:r w:rsidRPr="00166B9D">
        <w:rPr>
          <w:rFonts w:cs="Arial"/>
          <w:color w:val="000000"/>
        </w:rPr>
        <w:t>“En forma simultánea realizaremos el trabajo en comisiones para dar trámite legislativo a las 11 leyes secundarias que enviará el Ejecutivo Federal en materia de telecomunicaciones, incluyendo radiodifusión y competencia económica, así como a la parte que nos corresponde del conjunto de 28 normas secundarias en materia energética, además de iniciar el proceso de selección de los consejeros del Instituto Nacional de Elecciones, una vez que la reforma político electoral ha sido promulgada”, detalló.</w:t>
      </w:r>
    </w:p>
    <w:p w:rsidR="00166B9D" w:rsidRPr="00166B9D" w:rsidRDefault="00166B9D" w:rsidP="00166B9D">
      <w:pPr>
        <w:tabs>
          <w:tab w:val="left" w:pos="8140"/>
        </w:tabs>
        <w:rPr>
          <w:rFonts w:cs="Arial"/>
          <w:color w:val="000000"/>
        </w:rPr>
      </w:pPr>
    </w:p>
    <w:p w:rsidR="00166B9D" w:rsidRPr="00166B9D" w:rsidRDefault="00166B9D" w:rsidP="00166B9D">
      <w:pPr>
        <w:tabs>
          <w:tab w:val="left" w:pos="8140"/>
        </w:tabs>
        <w:rPr>
          <w:rFonts w:cs="Arial"/>
          <w:color w:val="000000"/>
        </w:rPr>
      </w:pPr>
      <w:r w:rsidRPr="00166B9D">
        <w:rPr>
          <w:rFonts w:cs="Arial"/>
          <w:color w:val="000000"/>
        </w:rPr>
        <w:t>Beltrones sostuvo que el propósito es mantener el nivel de productividad legislativa de 2013, cuando fueron aprobadas 12 reformas constitucionales, además de sostener la dinámica de acuerdos plurales para que el espíritu de las modificaciones a la Constitución Política se refleje fielmente en las normas secundarias y facilitar su aprobación.</w:t>
      </w:r>
    </w:p>
    <w:p w:rsidR="00166B9D" w:rsidRPr="00166B9D" w:rsidRDefault="00166B9D" w:rsidP="00166B9D">
      <w:pPr>
        <w:tabs>
          <w:tab w:val="left" w:pos="8140"/>
        </w:tabs>
        <w:rPr>
          <w:rFonts w:cs="Arial"/>
          <w:color w:val="000000"/>
        </w:rPr>
      </w:pPr>
    </w:p>
    <w:p w:rsidR="00166B9D" w:rsidRPr="00166B9D" w:rsidRDefault="00166B9D" w:rsidP="00166B9D">
      <w:pPr>
        <w:tabs>
          <w:tab w:val="left" w:pos="8140"/>
        </w:tabs>
        <w:rPr>
          <w:rFonts w:cs="Arial"/>
          <w:color w:val="000000"/>
        </w:rPr>
      </w:pPr>
      <w:r w:rsidRPr="00166B9D">
        <w:rPr>
          <w:rFonts w:cs="Arial"/>
          <w:color w:val="000000"/>
        </w:rPr>
        <w:t>En un comunicado de prensa, el líder parlamentario del PRI reafirmó la intención de su grupo parlamentario de acelerar el ritmo de la transformación nacional y la instrumentación de las reformas en beneficio de México.</w:t>
      </w:r>
    </w:p>
    <w:p w:rsidR="00166B9D" w:rsidRPr="00166B9D" w:rsidRDefault="00166B9D" w:rsidP="00166B9D">
      <w:pPr>
        <w:tabs>
          <w:tab w:val="left" w:pos="8140"/>
        </w:tabs>
        <w:rPr>
          <w:rFonts w:cs="Arial"/>
          <w:color w:val="000000"/>
        </w:rPr>
      </w:pPr>
    </w:p>
    <w:p w:rsidR="00166B9D" w:rsidRPr="00166B9D" w:rsidRDefault="00166B9D" w:rsidP="00166B9D">
      <w:pPr>
        <w:tabs>
          <w:tab w:val="left" w:pos="8140"/>
        </w:tabs>
        <w:rPr>
          <w:rFonts w:cs="Arial"/>
          <w:color w:val="000000"/>
        </w:rPr>
      </w:pPr>
      <w:r w:rsidRPr="00166B9D">
        <w:rPr>
          <w:rFonts w:cs="Arial"/>
          <w:color w:val="000000"/>
        </w:rPr>
        <w:t xml:space="preserve">En ese contexto, indicó, el pleno de la Cámara de Diputados iniciará en su sesión del próximo martes con la discusión del dictamen del código único de </w:t>
      </w:r>
      <w:r w:rsidRPr="00166B9D">
        <w:rPr>
          <w:rFonts w:cs="Arial"/>
          <w:color w:val="000000"/>
        </w:rPr>
        <w:lastRenderedPageBreak/>
        <w:t>procedimientos penales para otorgar certeza jurídica a los juicios penales y evitar equivocaciones u omisiones que den pie a la impunidad.</w:t>
      </w:r>
    </w:p>
    <w:p w:rsidR="00166B9D" w:rsidRPr="00166B9D" w:rsidRDefault="00166B9D" w:rsidP="00166B9D">
      <w:pPr>
        <w:tabs>
          <w:tab w:val="left" w:pos="8140"/>
        </w:tabs>
        <w:rPr>
          <w:rFonts w:cs="Arial"/>
          <w:color w:val="000000"/>
        </w:rPr>
      </w:pPr>
    </w:p>
    <w:p w:rsidR="00166B9D" w:rsidRDefault="00166B9D" w:rsidP="00166B9D">
      <w:pPr>
        <w:tabs>
          <w:tab w:val="left" w:pos="8140"/>
        </w:tabs>
        <w:rPr>
          <w:rFonts w:cs="Arial"/>
          <w:b/>
          <w:color w:val="000000"/>
        </w:rPr>
      </w:pPr>
      <w:r w:rsidRPr="00166B9D">
        <w:rPr>
          <w:rFonts w:cs="Arial"/>
          <w:color w:val="000000"/>
        </w:rPr>
        <w:t>Acto seguido se dará trámite la ley reglamentaria del Servicio Ferroviario, por su trascendencia para el sistema de interconexiones y la conectividad del país.</w:t>
      </w:r>
      <w:r w:rsidRPr="00166B9D">
        <w:rPr>
          <w:rFonts w:cs="Arial"/>
          <w:b/>
          <w:color w:val="000000"/>
        </w:rPr>
        <w:t>/</w:t>
      </w:r>
      <w:proofErr w:type="spellStart"/>
      <w:r w:rsidRPr="00166B9D">
        <w:rPr>
          <w:rFonts w:cs="Arial"/>
          <w:b/>
          <w:color w:val="000000"/>
        </w:rPr>
        <w:t>arm</w:t>
      </w:r>
      <w:proofErr w:type="spellEnd"/>
      <w:r w:rsidRPr="00166B9D">
        <w:rPr>
          <w:rFonts w:cs="Arial"/>
          <w:b/>
          <w:color w:val="000000"/>
        </w:rPr>
        <w:t>/m</w:t>
      </w:r>
    </w:p>
    <w:p w:rsidR="00450456" w:rsidRDefault="00450456" w:rsidP="00166B9D">
      <w:pPr>
        <w:tabs>
          <w:tab w:val="left" w:pos="8140"/>
        </w:tabs>
        <w:rPr>
          <w:rFonts w:cs="Arial"/>
          <w:b/>
          <w:color w:val="000000"/>
        </w:rPr>
      </w:pPr>
    </w:p>
    <w:p w:rsidR="00450456" w:rsidRDefault="00450456" w:rsidP="00450456">
      <w:pPr>
        <w:rPr>
          <w:szCs w:val="16"/>
        </w:rPr>
      </w:pPr>
    </w:p>
    <w:p w:rsidR="00450456" w:rsidRPr="009D694D" w:rsidRDefault="00450456" w:rsidP="00450456">
      <w:pPr>
        <w:rPr>
          <w:b/>
          <w:sz w:val="16"/>
          <w:szCs w:val="16"/>
        </w:rPr>
      </w:pPr>
      <w:r w:rsidRPr="009D694D">
        <w:rPr>
          <w:b/>
          <w:sz w:val="16"/>
          <w:szCs w:val="16"/>
        </w:rPr>
        <w:t xml:space="preserve">TEMA(S): </w:t>
      </w:r>
      <w:r>
        <w:rPr>
          <w:b/>
          <w:sz w:val="16"/>
          <w:szCs w:val="16"/>
        </w:rPr>
        <w:t>Trabajo legislativo</w:t>
      </w:r>
    </w:p>
    <w:p w:rsidR="00450456" w:rsidRPr="009D694D" w:rsidRDefault="00450456" w:rsidP="00450456">
      <w:pPr>
        <w:rPr>
          <w:b/>
          <w:sz w:val="16"/>
          <w:szCs w:val="16"/>
        </w:rPr>
      </w:pPr>
      <w:r w:rsidRPr="009D694D">
        <w:rPr>
          <w:b/>
          <w:sz w:val="16"/>
          <w:szCs w:val="16"/>
        </w:rPr>
        <w:t xml:space="preserve">FECHA: </w:t>
      </w:r>
      <w:r>
        <w:rPr>
          <w:b/>
          <w:sz w:val="16"/>
          <w:szCs w:val="16"/>
        </w:rPr>
        <w:t>02febrero2014</w:t>
      </w:r>
    </w:p>
    <w:p w:rsidR="00450456" w:rsidRPr="009D694D" w:rsidRDefault="00450456" w:rsidP="00450456">
      <w:pPr>
        <w:rPr>
          <w:b/>
          <w:sz w:val="16"/>
          <w:szCs w:val="16"/>
        </w:rPr>
      </w:pPr>
      <w:r w:rsidRPr="009D694D">
        <w:rPr>
          <w:b/>
          <w:sz w:val="16"/>
          <w:szCs w:val="16"/>
        </w:rPr>
        <w:t xml:space="preserve">HORA: </w:t>
      </w:r>
      <w:r>
        <w:rPr>
          <w:b/>
          <w:sz w:val="16"/>
          <w:szCs w:val="16"/>
        </w:rPr>
        <w:t>10:50</w:t>
      </w:r>
    </w:p>
    <w:p w:rsidR="00450456" w:rsidRPr="009D694D" w:rsidRDefault="00450456" w:rsidP="00450456">
      <w:pPr>
        <w:jc w:val="left"/>
        <w:rPr>
          <w:b/>
          <w:sz w:val="16"/>
          <w:szCs w:val="16"/>
        </w:rPr>
      </w:pPr>
      <w:r>
        <w:rPr>
          <w:b/>
          <w:sz w:val="16"/>
          <w:szCs w:val="16"/>
        </w:rPr>
        <w:t>NOTICIERO: Notimex</w:t>
      </w:r>
    </w:p>
    <w:p w:rsidR="00450456" w:rsidRPr="009D694D" w:rsidRDefault="00450456" w:rsidP="00450456">
      <w:pPr>
        <w:jc w:val="left"/>
        <w:rPr>
          <w:b/>
          <w:sz w:val="16"/>
          <w:szCs w:val="16"/>
        </w:rPr>
      </w:pPr>
      <w:r>
        <w:rPr>
          <w:b/>
          <w:sz w:val="16"/>
          <w:szCs w:val="16"/>
        </w:rPr>
        <w:t>EMISIÓN: Fin de Semana</w:t>
      </w:r>
    </w:p>
    <w:p w:rsidR="00450456" w:rsidRPr="009D694D" w:rsidRDefault="00450456" w:rsidP="00450456">
      <w:pPr>
        <w:jc w:val="left"/>
        <w:rPr>
          <w:b/>
          <w:sz w:val="16"/>
          <w:szCs w:val="16"/>
        </w:rPr>
      </w:pPr>
      <w:r w:rsidRPr="009D694D">
        <w:rPr>
          <w:b/>
          <w:sz w:val="16"/>
          <w:szCs w:val="16"/>
        </w:rPr>
        <w:t xml:space="preserve">ESTACIÓN: </w:t>
      </w:r>
      <w:r>
        <w:rPr>
          <w:b/>
          <w:sz w:val="16"/>
          <w:szCs w:val="16"/>
        </w:rPr>
        <w:t>Internet</w:t>
      </w:r>
    </w:p>
    <w:p w:rsidR="00450456" w:rsidRDefault="00450456" w:rsidP="00450456">
      <w:pPr>
        <w:rPr>
          <w:szCs w:val="16"/>
        </w:rPr>
      </w:pPr>
      <w:r w:rsidRPr="009D694D">
        <w:rPr>
          <w:b/>
          <w:sz w:val="16"/>
          <w:szCs w:val="16"/>
        </w:rPr>
        <w:t>GRUPO:</w:t>
      </w:r>
      <w:r>
        <w:rPr>
          <w:b/>
          <w:sz w:val="16"/>
          <w:szCs w:val="16"/>
        </w:rPr>
        <w:t xml:space="preserve"> Gubernamental</w:t>
      </w:r>
    </w:p>
    <w:p w:rsidR="00450456" w:rsidRPr="00746339" w:rsidRDefault="00450456" w:rsidP="00450456">
      <w:pPr>
        <w:rPr>
          <w:sz w:val="20"/>
          <w:szCs w:val="20"/>
        </w:rPr>
      </w:pPr>
      <w:r w:rsidRPr="00746339">
        <w:rPr>
          <w:sz w:val="20"/>
          <w:szCs w:val="20"/>
        </w:rPr>
        <w:t>0</w:t>
      </w:r>
    </w:p>
    <w:p w:rsidR="00450456" w:rsidRDefault="00450456" w:rsidP="00450456">
      <w:pPr>
        <w:tabs>
          <w:tab w:val="left" w:pos="8140"/>
        </w:tabs>
        <w:rPr>
          <w:rFonts w:cs="Arial"/>
          <w:color w:val="000000"/>
        </w:rPr>
      </w:pPr>
    </w:p>
    <w:p w:rsidR="00450456" w:rsidRPr="00E95894" w:rsidRDefault="00450456" w:rsidP="00450456">
      <w:pPr>
        <w:tabs>
          <w:tab w:val="left" w:pos="8140"/>
        </w:tabs>
        <w:rPr>
          <w:rFonts w:cs="Arial"/>
          <w:b/>
          <w:color w:val="000000"/>
          <w:u w:val="single"/>
        </w:rPr>
      </w:pPr>
      <w:r w:rsidRPr="00E95894">
        <w:rPr>
          <w:rFonts w:cs="Arial"/>
          <w:b/>
          <w:color w:val="000000"/>
          <w:u w:val="single"/>
        </w:rPr>
        <w:t>Pacto por México es método para lograr acuerdos, dice priista</w:t>
      </w:r>
    </w:p>
    <w:p w:rsidR="00450456" w:rsidRDefault="00450456" w:rsidP="00450456">
      <w:pPr>
        <w:tabs>
          <w:tab w:val="left" w:pos="8140"/>
        </w:tabs>
        <w:rPr>
          <w:rFonts w:cs="Arial"/>
          <w:color w:val="000000"/>
        </w:rPr>
      </w:pPr>
    </w:p>
    <w:p w:rsidR="00450456" w:rsidRPr="00E95894" w:rsidRDefault="00450456" w:rsidP="00450456">
      <w:pPr>
        <w:tabs>
          <w:tab w:val="left" w:pos="8140"/>
        </w:tabs>
        <w:rPr>
          <w:rFonts w:cs="Arial"/>
          <w:b/>
          <w:color w:val="000000"/>
        </w:rPr>
      </w:pPr>
      <w:r w:rsidRPr="00E95894">
        <w:rPr>
          <w:rFonts w:cs="Arial"/>
          <w:color w:val="000000"/>
        </w:rPr>
        <w:t xml:space="preserve">Al consolidarse como un método efectivo, el Pacto por México debe seguirse utilizando para alcanzar acuerdos en leyes y reformas requeridas por el país, afirmó el vicecoordinador jurídico del PRI en la Cámara de Diputados, </w:t>
      </w:r>
      <w:r w:rsidRPr="00E95894">
        <w:rPr>
          <w:rFonts w:cs="Arial"/>
          <w:b/>
          <w:color w:val="000000"/>
        </w:rPr>
        <w:t>Héctor Gutiérrez de la Garza.</w:t>
      </w:r>
    </w:p>
    <w:p w:rsidR="00450456" w:rsidRPr="00E95894" w:rsidRDefault="00450456" w:rsidP="00450456">
      <w:pPr>
        <w:tabs>
          <w:tab w:val="left" w:pos="8140"/>
        </w:tabs>
        <w:rPr>
          <w:rFonts w:cs="Arial"/>
          <w:color w:val="000000"/>
        </w:rPr>
      </w:pPr>
      <w:r w:rsidRPr="00E95894">
        <w:rPr>
          <w:rFonts w:cs="Arial"/>
          <w:color w:val="000000"/>
        </w:rPr>
        <w:t xml:space="preserve"> </w:t>
      </w:r>
    </w:p>
    <w:p w:rsidR="00450456" w:rsidRPr="00E95894" w:rsidRDefault="00450456" w:rsidP="00450456">
      <w:pPr>
        <w:tabs>
          <w:tab w:val="left" w:pos="8140"/>
        </w:tabs>
        <w:rPr>
          <w:rFonts w:cs="Arial"/>
          <w:color w:val="000000"/>
        </w:rPr>
      </w:pPr>
      <w:r w:rsidRPr="00E95894">
        <w:rPr>
          <w:rFonts w:cs="Arial"/>
          <w:color w:val="000000"/>
        </w:rPr>
        <w:t>Tras iniciar el período ordinario en la Cámara Baja, como integrante del Consejo Rector del Pacto por México, el legislador por Nuevo León dijo que la experiencia de este ejercicio inédito en el país es positiva, al concretarse reformas estructurales de beneficio para el país.</w:t>
      </w:r>
    </w:p>
    <w:p w:rsidR="00450456" w:rsidRPr="00E95894" w:rsidRDefault="00450456" w:rsidP="00450456">
      <w:pPr>
        <w:tabs>
          <w:tab w:val="left" w:pos="8140"/>
        </w:tabs>
        <w:rPr>
          <w:rFonts w:cs="Arial"/>
          <w:color w:val="000000"/>
        </w:rPr>
      </w:pPr>
      <w:r w:rsidRPr="00E95894">
        <w:rPr>
          <w:rFonts w:cs="Arial"/>
          <w:color w:val="000000"/>
        </w:rPr>
        <w:t xml:space="preserve"> </w:t>
      </w:r>
    </w:p>
    <w:p w:rsidR="00450456" w:rsidRPr="00E95894" w:rsidRDefault="00450456" w:rsidP="00450456">
      <w:pPr>
        <w:tabs>
          <w:tab w:val="left" w:pos="8140"/>
        </w:tabs>
        <w:rPr>
          <w:rFonts w:cs="Arial"/>
          <w:color w:val="000000"/>
        </w:rPr>
      </w:pPr>
      <w:r w:rsidRPr="00E95894">
        <w:rPr>
          <w:rFonts w:cs="Arial"/>
          <w:color w:val="000000"/>
        </w:rPr>
        <w:t>“La única forma de que las leyes no se conviertan en letra muerta es el involucramiento de todas las corrientes en su elaboración, a fin de que no existan excusas en su cumplimiento”, expuso.</w:t>
      </w:r>
    </w:p>
    <w:p w:rsidR="00450456" w:rsidRPr="00E95894" w:rsidRDefault="00450456" w:rsidP="00450456">
      <w:pPr>
        <w:tabs>
          <w:tab w:val="left" w:pos="8140"/>
        </w:tabs>
        <w:rPr>
          <w:rFonts w:cs="Arial"/>
          <w:color w:val="000000"/>
        </w:rPr>
      </w:pPr>
      <w:r w:rsidRPr="00E95894">
        <w:rPr>
          <w:rFonts w:cs="Arial"/>
          <w:color w:val="000000"/>
        </w:rPr>
        <w:t xml:space="preserve"> </w:t>
      </w:r>
    </w:p>
    <w:p w:rsidR="00450456" w:rsidRPr="00E95894" w:rsidRDefault="00450456" w:rsidP="00450456">
      <w:pPr>
        <w:tabs>
          <w:tab w:val="left" w:pos="8140"/>
        </w:tabs>
        <w:rPr>
          <w:rFonts w:cs="Arial"/>
          <w:color w:val="000000"/>
        </w:rPr>
      </w:pPr>
      <w:r w:rsidRPr="00E95894">
        <w:rPr>
          <w:rFonts w:cs="Arial"/>
          <w:color w:val="000000"/>
        </w:rPr>
        <w:t>Apuntó que el Pacto por México logró su objetivo pues las reformas se lograron con los votos suficientes, no con votaciones apretadas pues fue parte de una nueva forma de hacer política y una nueva forma de generar acuerdos, “Pacto por México nos brindó un método para llegar a acuerdos”.</w:t>
      </w:r>
    </w:p>
    <w:p w:rsidR="00450456" w:rsidRPr="00E95894" w:rsidRDefault="00450456" w:rsidP="00450456">
      <w:pPr>
        <w:tabs>
          <w:tab w:val="left" w:pos="8140"/>
        </w:tabs>
        <w:rPr>
          <w:rFonts w:cs="Arial"/>
          <w:color w:val="000000"/>
        </w:rPr>
      </w:pPr>
      <w:r w:rsidRPr="00E95894">
        <w:rPr>
          <w:rFonts w:cs="Arial"/>
          <w:color w:val="000000"/>
        </w:rPr>
        <w:t xml:space="preserve"> </w:t>
      </w:r>
    </w:p>
    <w:p w:rsidR="00450456" w:rsidRPr="00E95894" w:rsidRDefault="00450456" w:rsidP="00450456">
      <w:pPr>
        <w:tabs>
          <w:tab w:val="left" w:pos="8140"/>
        </w:tabs>
        <w:rPr>
          <w:rFonts w:cs="Arial"/>
          <w:color w:val="000000"/>
        </w:rPr>
      </w:pPr>
      <w:r w:rsidRPr="00E95894">
        <w:rPr>
          <w:rFonts w:cs="Arial"/>
          <w:color w:val="000000"/>
        </w:rPr>
        <w:t>El periodo ordinario recién iniciado tiene una agenda con alto número de leyes y reformas por aprobar, por lo cual se va a requerir “continuar con la labor de consenso que distingue a la LXII Legislatura principalmente impulsada por Manlio Fabio Beltrones al encabezar al grupo mayor de la Cámara Baja”, apuntó.</w:t>
      </w:r>
    </w:p>
    <w:p w:rsidR="00450456" w:rsidRPr="00E95894" w:rsidRDefault="00450456" w:rsidP="00450456">
      <w:pPr>
        <w:tabs>
          <w:tab w:val="left" w:pos="8140"/>
        </w:tabs>
        <w:rPr>
          <w:rFonts w:cs="Arial"/>
          <w:color w:val="000000"/>
        </w:rPr>
      </w:pPr>
      <w:r w:rsidRPr="00E95894">
        <w:rPr>
          <w:rFonts w:cs="Arial"/>
          <w:color w:val="000000"/>
        </w:rPr>
        <w:t xml:space="preserve"> </w:t>
      </w:r>
    </w:p>
    <w:p w:rsidR="00450456" w:rsidRPr="00E95894" w:rsidRDefault="00450456" w:rsidP="00450456">
      <w:pPr>
        <w:tabs>
          <w:tab w:val="left" w:pos="8140"/>
        </w:tabs>
        <w:rPr>
          <w:rFonts w:cs="Arial"/>
          <w:color w:val="000000"/>
        </w:rPr>
      </w:pPr>
      <w:r w:rsidRPr="00E95894">
        <w:rPr>
          <w:rFonts w:cs="Arial"/>
          <w:color w:val="000000"/>
        </w:rPr>
        <w:t>“En estos siguientes 90 días vamos a requerir el apoyo de todos, entonces es importante continuar ese método que nos dio, de construir acuerdos con las distintas fuerzas políticas, de tener una nueva relación con los demás poderes, en la que se busca el acuerdo y se busca el diálogo”, expresó.</w:t>
      </w:r>
    </w:p>
    <w:p w:rsidR="00450456" w:rsidRPr="00E95894" w:rsidRDefault="00450456" w:rsidP="00450456">
      <w:pPr>
        <w:tabs>
          <w:tab w:val="left" w:pos="8140"/>
        </w:tabs>
        <w:rPr>
          <w:rFonts w:cs="Arial"/>
          <w:color w:val="000000"/>
        </w:rPr>
      </w:pPr>
      <w:r w:rsidRPr="00E95894">
        <w:rPr>
          <w:rFonts w:cs="Arial"/>
          <w:color w:val="000000"/>
        </w:rPr>
        <w:t xml:space="preserve"> </w:t>
      </w:r>
    </w:p>
    <w:p w:rsidR="00450456" w:rsidRPr="00E95894" w:rsidRDefault="00450456" w:rsidP="00450456">
      <w:pPr>
        <w:tabs>
          <w:tab w:val="left" w:pos="8140"/>
        </w:tabs>
        <w:rPr>
          <w:rFonts w:cs="Arial"/>
          <w:color w:val="000000"/>
        </w:rPr>
      </w:pPr>
      <w:r w:rsidRPr="00E95894">
        <w:rPr>
          <w:rFonts w:cs="Arial"/>
          <w:color w:val="000000"/>
        </w:rPr>
        <w:lastRenderedPageBreak/>
        <w:t>Gutiérrez de la Garza expresó su confianza en que, como sucedió en los anteriores períodos legislativos, prevalecerán los acuerdos para lograr las leyes secundarias en las materias energéticas, de telecomunicaciones y radiodifusión, competencia económica y político-electoral.</w:t>
      </w:r>
    </w:p>
    <w:p w:rsidR="00450456" w:rsidRPr="00E95894" w:rsidRDefault="00450456" w:rsidP="00450456">
      <w:pPr>
        <w:tabs>
          <w:tab w:val="left" w:pos="8140"/>
        </w:tabs>
        <w:rPr>
          <w:rFonts w:cs="Arial"/>
          <w:color w:val="000000"/>
        </w:rPr>
      </w:pPr>
      <w:r w:rsidRPr="00E95894">
        <w:rPr>
          <w:rFonts w:cs="Arial"/>
          <w:color w:val="000000"/>
        </w:rPr>
        <w:t xml:space="preserve"> </w:t>
      </w:r>
    </w:p>
    <w:p w:rsidR="00450456" w:rsidRDefault="00450456" w:rsidP="00450456">
      <w:pPr>
        <w:tabs>
          <w:tab w:val="left" w:pos="8140"/>
        </w:tabs>
        <w:rPr>
          <w:rFonts w:cs="Arial"/>
          <w:color w:val="000000"/>
        </w:rPr>
      </w:pPr>
      <w:r w:rsidRPr="00E95894">
        <w:rPr>
          <w:rFonts w:cs="Arial"/>
          <w:color w:val="000000"/>
        </w:rPr>
        <w:t>Dado lo apretado de la agenda legislativa, remarcó “debe continuar el método para llegar a acuerdos emanado del Pacto por México”.</w:t>
      </w:r>
    </w:p>
    <w:p w:rsidR="00450456" w:rsidRDefault="00450456" w:rsidP="00450456">
      <w:pPr>
        <w:rPr>
          <w:szCs w:val="16"/>
        </w:rPr>
      </w:pPr>
    </w:p>
    <w:p w:rsidR="00450456" w:rsidRDefault="00450456" w:rsidP="00450456">
      <w:pPr>
        <w:rPr>
          <w:szCs w:val="16"/>
        </w:rPr>
      </w:pPr>
    </w:p>
    <w:p w:rsidR="00450456" w:rsidRPr="009D694D" w:rsidRDefault="00450456" w:rsidP="00450456">
      <w:pPr>
        <w:rPr>
          <w:b/>
          <w:sz w:val="16"/>
          <w:szCs w:val="16"/>
        </w:rPr>
      </w:pPr>
      <w:r w:rsidRPr="009D694D">
        <w:rPr>
          <w:b/>
          <w:sz w:val="16"/>
          <w:szCs w:val="16"/>
        </w:rPr>
        <w:t xml:space="preserve">TEMA(S): </w:t>
      </w:r>
      <w:r>
        <w:rPr>
          <w:b/>
          <w:sz w:val="16"/>
          <w:szCs w:val="16"/>
        </w:rPr>
        <w:t>Trabajo legislativo</w:t>
      </w:r>
    </w:p>
    <w:p w:rsidR="00450456" w:rsidRPr="009D694D" w:rsidRDefault="00450456" w:rsidP="00450456">
      <w:pPr>
        <w:rPr>
          <w:b/>
          <w:sz w:val="16"/>
          <w:szCs w:val="16"/>
        </w:rPr>
      </w:pPr>
      <w:r w:rsidRPr="009D694D">
        <w:rPr>
          <w:b/>
          <w:sz w:val="16"/>
          <w:szCs w:val="16"/>
        </w:rPr>
        <w:t xml:space="preserve">FECHA: </w:t>
      </w:r>
      <w:r>
        <w:rPr>
          <w:b/>
          <w:sz w:val="16"/>
          <w:szCs w:val="16"/>
        </w:rPr>
        <w:t>02febrero2013</w:t>
      </w:r>
    </w:p>
    <w:p w:rsidR="00450456" w:rsidRPr="009D694D" w:rsidRDefault="00450456" w:rsidP="00450456">
      <w:pPr>
        <w:rPr>
          <w:b/>
          <w:sz w:val="16"/>
          <w:szCs w:val="16"/>
        </w:rPr>
      </w:pPr>
      <w:r w:rsidRPr="009D694D">
        <w:rPr>
          <w:b/>
          <w:sz w:val="16"/>
          <w:szCs w:val="16"/>
        </w:rPr>
        <w:t xml:space="preserve">HORA: </w:t>
      </w:r>
    </w:p>
    <w:p w:rsidR="00450456" w:rsidRPr="009D694D" w:rsidRDefault="00450456" w:rsidP="00450456">
      <w:pPr>
        <w:jc w:val="left"/>
        <w:rPr>
          <w:b/>
          <w:sz w:val="16"/>
          <w:szCs w:val="16"/>
        </w:rPr>
      </w:pPr>
      <w:r w:rsidRPr="009D694D">
        <w:rPr>
          <w:b/>
          <w:sz w:val="16"/>
          <w:szCs w:val="16"/>
        </w:rPr>
        <w:t xml:space="preserve">NOTICIERO: </w:t>
      </w:r>
      <w:r>
        <w:rPr>
          <w:b/>
          <w:sz w:val="16"/>
          <w:szCs w:val="16"/>
        </w:rPr>
        <w:t>La Crónica.com</w:t>
      </w:r>
    </w:p>
    <w:p w:rsidR="00450456" w:rsidRPr="009D694D" w:rsidRDefault="00450456" w:rsidP="00450456">
      <w:pPr>
        <w:jc w:val="left"/>
        <w:rPr>
          <w:b/>
          <w:sz w:val="16"/>
          <w:szCs w:val="16"/>
        </w:rPr>
      </w:pPr>
      <w:r>
        <w:rPr>
          <w:b/>
          <w:sz w:val="16"/>
          <w:szCs w:val="16"/>
        </w:rPr>
        <w:t>EMISIÓN: Fin de Semana</w:t>
      </w:r>
    </w:p>
    <w:p w:rsidR="00450456" w:rsidRPr="009D694D" w:rsidRDefault="00450456" w:rsidP="00450456">
      <w:pPr>
        <w:jc w:val="left"/>
        <w:rPr>
          <w:b/>
          <w:sz w:val="16"/>
          <w:szCs w:val="16"/>
        </w:rPr>
      </w:pPr>
      <w:r w:rsidRPr="009D694D">
        <w:rPr>
          <w:b/>
          <w:sz w:val="16"/>
          <w:szCs w:val="16"/>
        </w:rPr>
        <w:t xml:space="preserve">ESTACIÓN: </w:t>
      </w:r>
      <w:r>
        <w:rPr>
          <w:b/>
          <w:sz w:val="16"/>
          <w:szCs w:val="16"/>
        </w:rPr>
        <w:t>Internet</w:t>
      </w:r>
    </w:p>
    <w:p w:rsidR="00450456" w:rsidRDefault="00450456" w:rsidP="00450456">
      <w:pPr>
        <w:rPr>
          <w:szCs w:val="16"/>
        </w:rPr>
      </w:pPr>
      <w:r w:rsidRPr="009D694D">
        <w:rPr>
          <w:b/>
          <w:sz w:val="16"/>
          <w:szCs w:val="16"/>
        </w:rPr>
        <w:t xml:space="preserve">GRUPO: </w:t>
      </w:r>
      <w:r>
        <w:rPr>
          <w:b/>
          <w:sz w:val="16"/>
          <w:szCs w:val="16"/>
        </w:rPr>
        <w:t>La Crónica</w:t>
      </w:r>
    </w:p>
    <w:p w:rsidR="00450456" w:rsidRPr="00746339" w:rsidRDefault="00450456" w:rsidP="00450456">
      <w:pPr>
        <w:rPr>
          <w:sz w:val="20"/>
          <w:szCs w:val="20"/>
        </w:rPr>
      </w:pPr>
      <w:r w:rsidRPr="00746339">
        <w:rPr>
          <w:sz w:val="20"/>
          <w:szCs w:val="20"/>
        </w:rPr>
        <w:t>0</w:t>
      </w:r>
    </w:p>
    <w:p w:rsidR="00450456" w:rsidRDefault="00450456" w:rsidP="00450456">
      <w:pPr>
        <w:tabs>
          <w:tab w:val="left" w:pos="8140"/>
        </w:tabs>
        <w:rPr>
          <w:rFonts w:cs="Arial"/>
          <w:color w:val="000000"/>
        </w:rPr>
      </w:pPr>
    </w:p>
    <w:p w:rsidR="00450456" w:rsidRPr="006C29A1" w:rsidRDefault="00450456" w:rsidP="00450456">
      <w:pPr>
        <w:tabs>
          <w:tab w:val="left" w:pos="8140"/>
        </w:tabs>
        <w:rPr>
          <w:rFonts w:cs="Arial"/>
          <w:b/>
          <w:color w:val="000000"/>
          <w:u w:val="single"/>
        </w:rPr>
      </w:pPr>
      <w:r w:rsidRPr="006C29A1">
        <w:rPr>
          <w:rFonts w:cs="Arial"/>
          <w:b/>
          <w:color w:val="000000"/>
          <w:u w:val="single"/>
        </w:rPr>
        <w:t>Diputados del PRD plantean investigar especulación de granos básicos</w:t>
      </w:r>
    </w:p>
    <w:p w:rsidR="00450456" w:rsidRDefault="00450456" w:rsidP="00450456">
      <w:pPr>
        <w:tabs>
          <w:tab w:val="left" w:pos="8140"/>
        </w:tabs>
        <w:rPr>
          <w:rFonts w:cs="Arial"/>
          <w:color w:val="000000"/>
        </w:rPr>
      </w:pPr>
    </w:p>
    <w:p w:rsidR="00450456" w:rsidRPr="006C29A1" w:rsidRDefault="00450456" w:rsidP="00450456">
      <w:pPr>
        <w:tabs>
          <w:tab w:val="left" w:pos="8140"/>
        </w:tabs>
        <w:rPr>
          <w:rFonts w:cs="Arial"/>
          <w:color w:val="000000"/>
        </w:rPr>
      </w:pPr>
      <w:r w:rsidRPr="006C29A1">
        <w:rPr>
          <w:rFonts w:cs="Arial"/>
          <w:color w:val="000000"/>
        </w:rPr>
        <w:t xml:space="preserve">La diputada perredista, </w:t>
      </w:r>
      <w:r w:rsidRPr="006C29A1">
        <w:rPr>
          <w:rFonts w:cs="Arial"/>
          <w:b/>
          <w:color w:val="000000"/>
        </w:rPr>
        <w:t>Verónica Beatriz Juárez Piña</w:t>
      </w:r>
      <w:r w:rsidRPr="006C29A1">
        <w:rPr>
          <w:rFonts w:cs="Arial"/>
          <w:color w:val="000000"/>
        </w:rPr>
        <w:t xml:space="preserve"> informó que exhortarán a la Secretaría de Economía (SE) a realizar una investigación en el mercado nacional sobre la especulación de los precios de los granos básicos, en especial frijol y maíz.</w:t>
      </w:r>
    </w:p>
    <w:p w:rsidR="00450456" w:rsidRPr="006C29A1" w:rsidRDefault="00450456" w:rsidP="00450456">
      <w:pPr>
        <w:tabs>
          <w:tab w:val="left" w:pos="8140"/>
        </w:tabs>
        <w:rPr>
          <w:rFonts w:cs="Arial"/>
          <w:color w:val="000000"/>
        </w:rPr>
      </w:pPr>
      <w:r w:rsidRPr="006C29A1">
        <w:rPr>
          <w:rFonts w:cs="Arial"/>
          <w:color w:val="000000"/>
        </w:rPr>
        <w:t xml:space="preserve"> </w:t>
      </w:r>
    </w:p>
    <w:p w:rsidR="00450456" w:rsidRPr="006C29A1" w:rsidRDefault="00450456" w:rsidP="00450456">
      <w:pPr>
        <w:tabs>
          <w:tab w:val="left" w:pos="8140"/>
        </w:tabs>
        <w:rPr>
          <w:rFonts w:cs="Arial"/>
          <w:color w:val="000000"/>
        </w:rPr>
      </w:pPr>
      <w:r w:rsidRPr="006C29A1">
        <w:rPr>
          <w:rFonts w:cs="Arial"/>
          <w:color w:val="000000"/>
        </w:rPr>
        <w:t>En un punto de acuerdo que promueven legisladores federales del PRD, destacó que también pedirán la Secretaría de Desarrollo Social (Sedesol) instrumentar un sistema nacional para adquirir al menos 30 por ciento de las cosechas de maíz, frijol y trigo a precios justos para los productores.</w:t>
      </w:r>
    </w:p>
    <w:p w:rsidR="00450456" w:rsidRPr="006C29A1" w:rsidRDefault="00450456" w:rsidP="00450456">
      <w:pPr>
        <w:tabs>
          <w:tab w:val="left" w:pos="8140"/>
        </w:tabs>
        <w:rPr>
          <w:rFonts w:cs="Arial"/>
          <w:color w:val="000000"/>
        </w:rPr>
      </w:pPr>
      <w:r w:rsidRPr="006C29A1">
        <w:rPr>
          <w:rFonts w:cs="Arial"/>
          <w:color w:val="000000"/>
        </w:rPr>
        <w:t xml:space="preserve"> </w:t>
      </w:r>
    </w:p>
    <w:p w:rsidR="00450456" w:rsidRPr="006C29A1" w:rsidRDefault="00450456" w:rsidP="00450456">
      <w:pPr>
        <w:tabs>
          <w:tab w:val="left" w:pos="8140"/>
        </w:tabs>
        <w:rPr>
          <w:rFonts w:cs="Arial"/>
          <w:color w:val="000000"/>
        </w:rPr>
      </w:pPr>
      <w:r w:rsidRPr="006C29A1">
        <w:rPr>
          <w:rFonts w:cs="Arial"/>
          <w:color w:val="000000"/>
        </w:rPr>
        <w:t xml:space="preserve">Abundó que la propuesta, suscrita además por los diputados </w:t>
      </w:r>
      <w:r w:rsidRPr="006C29A1">
        <w:rPr>
          <w:rFonts w:cs="Arial"/>
          <w:b/>
          <w:color w:val="000000"/>
        </w:rPr>
        <w:t>Trinidad Morales</w:t>
      </w:r>
      <w:r w:rsidRPr="006C29A1">
        <w:rPr>
          <w:rFonts w:cs="Arial"/>
          <w:color w:val="000000"/>
        </w:rPr>
        <w:t xml:space="preserve"> </w:t>
      </w:r>
      <w:r w:rsidRPr="006C29A1">
        <w:rPr>
          <w:rFonts w:cs="Arial"/>
          <w:b/>
          <w:color w:val="000000"/>
        </w:rPr>
        <w:t>Vargas</w:t>
      </w:r>
      <w:r w:rsidRPr="006C29A1">
        <w:rPr>
          <w:rFonts w:cs="Arial"/>
          <w:color w:val="000000"/>
        </w:rPr>
        <w:t xml:space="preserve"> y </w:t>
      </w:r>
      <w:r w:rsidRPr="006C29A1">
        <w:rPr>
          <w:rFonts w:cs="Arial"/>
          <w:b/>
          <w:color w:val="000000"/>
        </w:rPr>
        <w:t xml:space="preserve">José Antonio León </w:t>
      </w:r>
      <w:proofErr w:type="spellStart"/>
      <w:r w:rsidRPr="006C29A1">
        <w:rPr>
          <w:rFonts w:cs="Arial"/>
          <w:b/>
          <w:color w:val="000000"/>
        </w:rPr>
        <w:t>Mendívil</w:t>
      </w:r>
      <w:proofErr w:type="spellEnd"/>
      <w:r w:rsidRPr="006C29A1">
        <w:rPr>
          <w:rFonts w:cs="Arial"/>
          <w:color w:val="000000"/>
        </w:rPr>
        <w:t>, solicita a las secretarías de Economía y de Agricultura establecer medidas urgentes y efectivas, para acudir en ayuda de los productores de granos básicos.</w:t>
      </w:r>
    </w:p>
    <w:p w:rsidR="00450456" w:rsidRPr="006C29A1" w:rsidRDefault="00450456" w:rsidP="00450456">
      <w:pPr>
        <w:tabs>
          <w:tab w:val="left" w:pos="8140"/>
        </w:tabs>
        <w:rPr>
          <w:rFonts w:cs="Arial"/>
          <w:color w:val="000000"/>
        </w:rPr>
      </w:pPr>
      <w:r w:rsidRPr="006C29A1">
        <w:rPr>
          <w:rFonts w:cs="Arial"/>
          <w:color w:val="000000"/>
        </w:rPr>
        <w:t xml:space="preserve"> </w:t>
      </w:r>
    </w:p>
    <w:p w:rsidR="00450456" w:rsidRPr="006C29A1" w:rsidRDefault="00450456" w:rsidP="00450456">
      <w:pPr>
        <w:tabs>
          <w:tab w:val="left" w:pos="8140"/>
        </w:tabs>
        <w:rPr>
          <w:rFonts w:cs="Arial"/>
          <w:color w:val="000000"/>
        </w:rPr>
      </w:pPr>
      <w:r w:rsidRPr="006C29A1">
        <w:rPr>
          <w:rFonts w:cs="Arial"/>
          <w:color w:val="000000"/>
        </w:rPr>
        <w:t xml:space="preserve">En un comunicado, expusieron que en el último año México registró una caída en los precios de granos básicos; el maíz disminuyó 40 por ciento en el </w:t>
      </w:r>
      <w:proofErr w:type="spellStart"/>
      <w:r w:rsidRPr="006C29A1">
        <w:rPr>
          <w:rFonts w:cs="Arial"/>
          <w:color w:val="000000"/>
        </w:rPr>
        <w:t>mesrcado</w:t>
      </w:r>
      <w:proofErr w:type="spellEnd"/>
      <w:r w:rsidRPr="006C29A1">
        <w:rPr>
          <w:rFonts w:cs="Arial"/>
          <w:color w:val="000000"/>
        </w:rPr>
        <w:t xml:space="preserve"> internacional, el trigo 30 por ciento, el sorgo 33 por ciento y el frijol 50 por ciento.</w:t>
      </w:r>
    </w:p>
    <w:p w:rsidR="00450456" w:rsidRPr="006C29A1" w:rsidRDefault="00450456" w:rsidP="00450456">
      <w:pPr>
        <w:tabs>
          <w:tab w:val="left" w:pos="8140"/>
        </w:tabs>
        <w:rPr>
          <w:rFonts w:cs="Arial"/>
          <w:color w:val="000000"/>
        </w:rPr>
      </w:pPr>
      <w:r w:rsidRPr="006C29A1">
        <w:rPr>
          <w:rFonts w:cs="Arial"/>
          <w:color w:val="000000"/>
        </w:rPr>
        <w:t xml:space="preserve"> </w:t>
      </w:r>
    </w:p>
    <w:p w:rsidR="00450456" w:rsidRDefault="00450456" w:rsidP="00450456">
      <w:pPr>
        <w:tabs>
          <w:tab w:val="left" w:pos="8140"/>
        </w:tabs>
        <w:rPr>
          <w:rFonts w:cs="Arial"/>
          <w:color w:val="000000"/>
        </w:rPr>
      </w:pPr>
      <w:r w:rsidRPr="006C29A1">
        <w:rPr>
          <w:rFonts w:cs="Arial"/>
          <w:color w:val="000000"/>
        </w:rPr>
        <w:t>Ello, lamentaron los legisladores del Partido de la Revolución Democrática (PRD), sin que se observen medidas claras de las autoridades para auxiliar a los productores agrícolas. Por ello plantearon hacer una investigación.</w:t>
      </w:r>
    </w:p>
    <w:p w:rsidR="00450456" w:rsidRDefault="00450456" w:rsidP="00450456">
      <w:pPr>
        <w:tabs>
          <w:tab w:val="left" w:pos="8140"/>
        </w:tabs>
        <w:rPr>
          <w:rFonts w:cs="Arial"/>
          <w:color w:val="000000"/>
        </w:rPr>
      </w:pPr>
    </w:p>
    <w:p w:rsidR="00450456" w:rsidRDefault="00450456" w:rsidP="00450456">
      <w:pPr>
        <w:tabs>
          <w:tab w:val="left" w:pos="8140"/>
        </w:tabs>
        <w:rPr>
          <w:rFonts w:cs="Arial"/>
          <w:color w:val="000000"/>
        </w:rPr>
      </w:pPr>
    </w:p>
    <w:p w:rsidR="00450456" w:rsidRPr="00450456" w:rsidRDefault="00450456" w:rsidP="00166B9D">
      <w:pPr>
        <w:tabs>
          <w:tab w:val="left" w:pos="8140"/>
        </w:tabs>
        <w:rPr>
          <w:rFonts w:cs="Arial"/>
          <w:color w:val="000000"/>
        </w:rPr>
      </w:pPr>
    </w:p>
    <w:sectPr w:rsidR="00450456" w:rsidRPr="00450456"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9F6" w:rsidRDefault="00B729F6" w:rsidP="00A042B2">
      <w:r>
        <w:separator/>
      </w:r>
    </w:p>
  </w:endnote>
  <w:endnote w:type="continuationSeparator" w:id="0">
    <w:p w:rsidR="00B729F6" w:rsidRDefault="00B729F6"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BF080D" w:rsidRDefault="00764B03">
        <w:pPr>
          <w:pStyle w:val="Piedepgina"/>
          <w:jc w:val="right"/>
        </w:pPr>
        <w:fldSimple w:instr=" PAGE   \* MERGEFORMAT ">
          <w:r w:rsidR="00D75CA8">
            <w:rPr>
              <w:noProof/>
            </w:rPr>
            <w:t>2</w:t>
          </w:r>
        </w:fldSimple>
      </w:p>
    </w:sdtContent>
  </w:sdt>
  <w:p w:rsidR="00BF080D" w:rsidRDefault="00BF080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9F6" w:rsidRDefault="00B729F6" w:rsidP="00A042B2">
      <w:r>
        <w:separator/>
      </w:r>
    </w:p>
  </w:footnote>
  <w:footnote w:type="continuationSeparator" w:id="0">
    <w:p w:rsidR="00B729F6" w:rsidRDefault="00B729F6"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92204FB"/>
    <w:multiLevelType w:val="hybridMultilevel"/>
    <w:tmpl w:val="756C1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7"/>
  </w:num>
  <w:num w:numId="4">
    <w:abstractNumId w:val="25"/>
  </w:num>
  <w:num w:numId="5">
    <w:abstractNumId w:val="11"/>
  </w:num>
  <w:num w:numId="6">
    <w:abstractNumId w:val="27"/>
  </w:num>
  <w:num w:numId="7">
    <w:abstractNumId w:val="20"/>
  </w:num>
  <w:num w:numId="8">
    <w:abstractNumId w:val="28"/>
  </w:num>
  <w:num w:numId="9">
    <w:abstractNumId w:val="6"/>
  </w:num>
  <w:num w:numId="10">
    <w:abstractNumId w:val="0"/>
  </w:num>
  <w:num w:numId="11">
    <w:abstractNumId w:val="5"/>
  </w:num>
  <w:num w:numId="12">
    <w:abstractNumId w:val="13"/>
  </w:num>
  <w:num w:numId="13">
    <w:abstractNumId w:val="32"/>
  </w:num>
  <w:num w:numId="14">
    <w:abstractNumId w:val="34"/>
  </w:num>
  <w:num w:numId="15">
    <w:abstractNumId w:val="18"/>
  </w:num>
  <w:num w:numId="16">
    <w:abstractNumId w:val="3"/>
  </w:num>
  <w:num w:numId="17">
    <w:abstractNumId w:val="2"/>
  </w:num>
  <w:num w:numId="18">
    <w:abstractNumId w:val="31"/>
  </w:num>
  <w:num w:numId="19">
    <w:abstractNumId w:val="21"/>
  </w:num>
  <w:num w:numId="20">
    <w:abstractNumId w:val="4"/>
  </w:num>
  <w:num w:numId="21">
    <w:abstractNumId w:val="26"/>
  </w:num>
  <w:num w:numId="22">
    <w:abstractNumId w:val="23"/>
  </w:num>
  <w:num w:numId="23">
    <w:abstractNumId w:val="30"/>
  </w:num>
  <w:num w:numId="24">
    <w:abstractNumId w:val="9"/>
  </w:num>
  <w:num w:numId="25">
    <w:abstractNumId w:val="12"/>
  </w:num>
  <w:num w:numId="26">
    <w:abstractNumId w:val="14"/>
  </w:num>
  <w:num w:numId="27">
    <w:abstractNumId w:val="16"/>
  </w:num>
  <w:num w:numId="28">
    <w:abstractNumId w:val="22"/>
  </w:num>
  <w:num w:numId="29">
    <w:abstractNumId w:val="8"/>
  </w:num>
  <w:num w:numId="30">
    <w:abstractNumId w:val="15"/>
  </w:num>
  <w:num w:numId="31">
    <w:abstractNumId w:val="7"/>
  </w:num>
  <w:num w:numId="32">
    <w:abstractNumId w:val="33"/>
  </w:num>
  <w:num w:numId="33">
    <w:abstractNumId w:val="10"/>
  </w:num>
  <w:num w:numId="34">
    <w:abstractNumId w:val="1"/>
  </w:num>
  <w:num w:numId="35">
    <w:abstractNumId w:val="2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596"/>
    <w:rsid w:val="00035810"/>
    <w:rsid w:val="00035D3B"/>
    <w:rsid w:val="00035EE4"/>
    <w:rsid w:val="00037D2D"/>
    <w:rsid w:val="00040187"/>
    <w:rsid w:val="00040206"/>
    <w:rsid w:val="00041393"/>
    <w:rsid w:val="00041B77"/>
    <w:rsid w:val="00042563"/>
    <w:rsid w:val="000445B0"/>
    <w:rsid w:val="00045DD3"/>
    <w:rsid w:val="00047108"/>
    <w:rsid w:val="00055F33"/>
    <w:rsid w:val="00056544"/>
    <w:rsid w:val="00061594"/>
    <w:rsid w:val="00062836"/>
    <w:rsid w:val="000630FE"/>
    <w:rsid w:val="00065900"/>
    <w:rsid w:val="00066F4A"/>
    <w:rsid w:val="000670E6"/>
    <w:rsid w:val="00067DEF"/>
    <w:rsid w:val="00072D1E"/>
    <w:rsid w:val="000738D8"/>
    <w:rsid w:val="000746BA"/>
    <w:rsid w:val="00074EF5"/>
    <w:rsid w:val="00082C0F"/>
    <w:rsid w:val="0008426D"/>
    <w:rsid w:val="00084F89"/>
    <w:rsid w:val="000850AE"/>
    <w:rsid w:val="00085248"/>
    <w:rsid w:val="000875FC"/>
    <w:rsid w:val="0008764F"/>
    <w:rsid w:val="000908F7"/>
    <w:rsid w:val="000916F8"/>
    <w:rsid w:val="00091D1B"/>
    <w:rsid w:val="00093D51"/>
    <w:rsid w:val="00095833"/>
    <w:rsid w:val="0009630B"/>
    <w:rsid w:val="00097651"/>
    <w:rsid w:val="000A0552"/>
    <w:rsid w:val="000A084D"/>
    <w:rsid w:val="000A257A"/>
    <w:rsid w:val="000A49DD"/>
    <w:rsid w:val="000A4AA3"/>
    <w:rsid w:val="000A51DA"/>
    <w:rsid w:val="000A7503"/>
    <w:rsid w:val="000B0B04"/>
    <w:rsid w:val="000B1F69"/>
    <w:rsid w:val="000B28B2"/>
    <w:rsid w:val="000B38E8"/>
    <w:rsid w:val="000B3F39"/>
    <w:rsid w:val="000B444B"/>
    <w:rsid w:val="000B4970"/>
    <w:rsid w:val="000B6224"/>
    <w:rsid w:val="000B66F2"/>
    <w:rsid w:val="000B7EA3"/>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3D84"/>
    <w:rsid w:val="0016438B"/>
    <w:rsid w:val="00166B9D"/>
    <w:rsid w:val="001671AC"/>
    <w:rsid w:val="001676BA"/>
    <w:rsid w:val="00170C04"/>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4175"/>
    <w:rsid w:val="0024509A"/>
    <w:rsid w:val="002458E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2454"/>
    <w:rsid w:val="002828F5"/>
    <w:rsid w:val="00282B6C"/>
    <w:rsid w:val="00283196"/>
    <w:rsid w:val="002831D7"/>
    <w:rsid w:val="00284BD5"/>
    <w:rsid w:val="00285497"/>
    <w:rsid w:val="002854BC"/>
    <w:rsid w:val="00285D35"/>
    <w:rsid w:val="002863E0"/>
    <w:rsid w:val="00291169"/>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5CB2"/>
    <w:rsid w:val="003B5FD8"/>
    <w:rsid w:val="003B61A8"/>
    <w:rsid w:val="003B6380"/>
    <w:rsid w:val="003B6978"/>
    <w:rsid w:val="003B7500"/>
    <w:rsid w:val="003B78A5"/>
    <w:rsid w:val="003C18F9"/>
    <w:rsid w:val="003C2108"/>
    <w:rsid w:val="003C247A"/>
    <w:rsid w:val="003C3749"/>
    <w:rsid w:val="003C41F7"/>
    <w:rsid w:val="003C57D2"/>
    <w:rsid w:val="003D2FEE"/>
    <w:rsid w:val="003D598C"/>
    <w:rsid w:val="003D71C2"/>
    <w:rsid w:val="003D7A19"/>
    <w:rsid w:val="003E1449"/>
    <w:rsid w:val="003E441E"/>
    <w:rsid w:val="003E653D"/>
    <w:rsid w:val="003E730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50456"/>
    <w:rsid w:val="00457D40"/>
    <w:rsid w:val="004601C2"/>
    <w:rsid w:val="00460BD2"/>
    <w:rsid w:val="00460DB3"/>
    <w:rsid w:val="00461DB6"/>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E09"/>
    <w:rsid w:val="005B0971"/>
    <w:rsid w:val="005B1018"/>
    <w:rsid w:val="005B1686"/>
    <w:rsid w:val="005B3E3B"/>
    <w:rsid w:val="005B3F28"/>
    <w:rsid w:val="005B4609"/>
    <w:rsid w:val="005B562C"/>
    <w:rsid w:val="005B58E1"/>
    <w:rsid w:val="005B627B"/>
    <w:rsid w:val="005B742A"/>
    <w:rsid w:val="005C0354"/>
    <w:rsid w:val="005C364C"/>
    <w:rsid w:val="005C389B"/>
    <w:rsid w:val="005C4141"/>
    <w:rsid w:val="005C5923"/>
    <w:rsid w:val="005C598A"/>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F75"/>
    <w:rsid w:val="006664C0"/>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B0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57B2"/>
    <w:rsid w:val="007A684C"/>
    <w:rsid w:val="007B00FA"/>
    <w:rsid w:val="007B0EBA"/>
    <w:rsid w:val="007B1CC9"/>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A20"/>
    <w:rsid w:val="007F6FBC"/>
    <w:rsid w:val="008015D0"/>
    <w:rsid w:val="00804D77"/>
    <w:rsid w:val="00814DD2"/>
    <w:rsid w:val="00817323"/>
    <w:rsid w:val="00820B42"/>
    <w:rsid w:val="00822BC4"/>
    <w:rsid w:val="00823D81"/>
    <w:rsid w:val="008245B1"/>
    <w:rsid w:val="00824826"/>
    <w:rsid w:val="0082540E"/>
    <w:rsid w:val="00825FB5"/>
    <w:rsid w:val="00826208"/>
    <w:rsid w:val="008271F4"/>
    <w:rsid w:val="0082723C"/>
    <w:rsid w:val="00827C3E"/>
    <w:rsid w:val="00835C9C"/>
    <w:rsid w:val="00840245"/>
    <w:rsid w:val="0084365C"/>
    <w:rsid w:val="0084651E"/>
    <w:rsid w:val="0084725B"/>
    <w:rsid w:val="00847774"/>
    <w:rsid w:val="00850F32"/>
    <w:rsid w:val="00851CD6"/>
    <w:rsid w:val="0085316D"/>
    <w:rsid w:val="00857BC5"/>
    <w:rsid w:val="00860482"/>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2081"/>
    <w:rsid w:val="009726F8"/>
    <w:rsid w:val="009727F6"/>
    <w:rsid w:val="0097441A"/>
    <w:rsid w:val="00976B2A"/>
    <w:rsid w:val="00977669"/>
    <w:rsid w:val="009804B3"/>
    <w:rsid w:val="00980C03"/>
    <w:rsid w:val="009823B2"/>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2132"/>
    <w:rsid w:val="009B32ED"/>
    <w:rsid w:val="009B37F7"/>
    <w:rsid w:val="009B634F"/>
    <w:rsid w:val="009B713A"/>
    <w:rsid w:val="009C2A1F"/>
    <w:rsid w:val="009C3927"/>
    <w:rsid w:val="009C5753"/>
    <w:rsid w:val="009C7D94"/>
    <w:rsid w:val="009D0004"/>
    <w:rsid w:val="009D1B26"/>
    <w:rsid w:val="009D276F"/>
    <w:rsid w:val="009D508D"/>
    <w:rsid w:val="009D5986"/>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6EA1"/>
    <w:rsid w:val="00A87175"/>
    <w:rsid w:val="00A918D7"/>
    <w:rsid w:val="00A927D9"/>
    <w:rsid w:val="00A92FA7"/>
    <w:rsid w:val="00A93709"/>
    <w:rsid w:val="00AA18D2"/>
    <w:rsid w:val="00AA2DF3"/>
    <w:rsid w:val="00AA3347"/>
    <w:rsid w:val="00AA5202"/>
    <w:rsid w:val="00AA69F9"/>
    <w:rsid w:val="00AA7A8F"/>
    <w:rsid w:val="00AA7E71"/>
    <w:rsid w:val="00AB13ED"/>
    <w:rsid w:val="00AB1945"/>
    <w:rsid w:val="00AB2981"/>
    <w:rsid w:val="00AB3703"/>
    <w:rsid w:val="00AC1717"/>
    <w:rsid w:val="00AC5478"/>
    <w:rsid w:val="00AC6365"/>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19AE"/>
    <w:rsid w:val="00B53A43"/>
    <w:rsid w:val="00B54AF9"/>
    <w:rsid w:val="00B55808"/>
    <w:rsid w:val="00B564B8"/>
    <w:rsid w:val="00B56FB5"/>
    <w:rsid w:val="00B613F7"/>
    <w:rsid w:val="00B643D6"/>
    <w:rsid w:val="00B65464"/>
    <w:rsid w:val="00B729F6"/>
    <w:rsid w:val="00B74311"/>
    <w:rsid w:val="00B75236"/>
    <w:rsid w:val="00B761E3"/>
    <w:rsid w:val="00B77893"/>
    <w:rsid w:val="00B813EF"/>
    <w:rsid w:val="00B81E60"/>
    <w:rsid w:val="00B83424"/>
    <w:rsid w:val="00B86887"/>
    <w:rsid w:val="00B8731B"/>
    <w:rsid w:val="00B87DEA"/>
    <w:rsid w:val="00B90406"/>
    <w:rsid w:val="00B9053E"/>
    <w:rsid w:val="00B90679"/>
    <w:rsid w:val="00B90B6A"/>
    <w:rsid w:val="00B90FF4"/>
    <w:rsid w:val="00B91A71"/>
    <w:rsid w:val="00B928A4"/>
    <w:rsid w:val="00B950E7"/>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584E"/>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E59"/>
    <w:rsid w:val="00C81DE3"/>
    <w:rsid w:val="00C82761"/>
    <w:rsid w:val="00C82DFB"/>
    <w:rsid w:val="00C8327E"/>
    <w:rsid w:val="00C859FD"/>
    <w:rsid w:val="00C867F4"/>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792D"/>
    <w:rsid w:val="00D70BC7"/>
    <w:rsid w:val="00D72594"/>
    <w:rsid w:val="00D73470"/>
    <w:rsid w:val="00D737AD"/>
    <w:rsid w:val="00D73FCC"/>
    <w:rsid w:val="00D7503C"/>
    <w:rsid w:val="00D755EB"/>
    <w:rsid w:val="00D75A7B"/>
    <w:rsid w:val="00D75CA8"/>
    <w:rsid w:val="00D778F8"/>
    <w:rsid w:val="00D8112D"/>
    <w:rsid w:val="00D819B9"/>
    <w:rsid w:val="00D81F8A"/>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D23"/>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4315"/>
    <w:rsid w:val="00F90374"/>
    <w:rsid w:val="00F9401E"/>
    <w:rsid w:val="00F94299"/>
    <w:rsid w:val="00F94949"/>
    <w:rsid w:val="00F9716D"/>
    <w:rsid w:val="00FA0BD3"/>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08323-D424-4D08-9055-895D3096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Pages>
  <Words>1729</Words>
  <Characters>9510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7</cp:revision>
  <cp:lastPrinted>2013-09-02T02:03:00Z</cp:lastPrinted>
  <dcterms:created xsi:type="dcterms:W3CDTF">2014-02-02T15:59:00Z</dcterms:created>
  <dcterms:modified xsi:type="dcterms:W3CDTF">2014-02-03T00:16:00Z</dcterms:modified>
</cp:coreProperties>
</file>